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039" w:rsidRPr="00536039" w:rsidRDefault="00536039" w:rsidP="00726C2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36039">
        <w:rPr>
          <w:rFonts w:ascii="Times New Roman" w:hAnsi="Times New Roman" w:cs="Times New Roman"/>
          <w:b/>
          <w:sz w:val="24"/>
          <w:szCs w:val="24"/>
        </w:rPr>
        <w:t>Информация о материально-техническом обеспечении предоставляемых услуг.</w:t>
      </w:r>
    </w:p>
    <w:p w:rsidR="00E43138" w:rsidRPr="00726C2D" w:rsidRDefault="009A084E" w:rsidP="00726C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26C2D">
        <w:rPr>
          <w:rFonts w:ascii="Times New Roman" w:hAnsi="Times New Roman" w:cs="Times New Roman"/>
          <w:sz w:val="24"/>
          <w:szCs w:val="24"/>
        </w:rPr>
        <w:t>Оборудованные рабочие места для слепых   -  4 ед.</w:t>
      </w:r>
    </w:p>
    <w:p w:rsidR="009A084E" w:rsidRPr="00726C2D" w:rsidRDefault="009A084E" w:rsidP="00726C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26C2D">
        <w:rPr>
          <w:rFonts w:ascii="Times New Roman" w:hAnsi="Times New Roman" w:cs="Times New Roman"/>
          <w:sz w:val="24"/>
          <w:szCs w:val="24"/>
        </w:rPr>
        <w:t>Говорящий сканер</w:t>
      </w:r>
      <w:r w:rsidR="00726C2D" w:rsidRPr="00726C2D">
        <w:rPr>
          <w:rFonts w:ascii="Times New Roman" w:hAnsi="Times New Roman" w:cs="Times New Roman"/>
          <w:sz w:val="24"/>
          <w:szCs w:val="24"/>
        </w:rPr>
        <w:t xml:space="preserve">  -   2 ед.</w:t>
      </w:r>
    </w:p>
    <w:p w:rsidR="00726C2D" w:rsidRPr="00726C2D" w:rsidRDefault="00726C2D" w:rsidP="00726C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6C2D">
        <w:rPr>
          <w:rFonts w:ascii="Times New Roman" w:hAnsi="Times New Roman" w:cs="Times New Roman"/>
          <w:sz w:val="24"/>
          <w:szCs w:val="24"/>
        </w:rPr>
        <w:t>Видеоувеличитель</w:t>
      </w:r>
      <w:proofErr w:type="spellEnd"/>
      <w:r w:rsidRPr="00726C2D">
        <w:rPr>
          <w:rFonts w:ascii="Times New Roman" w:hAnsi="Times New Roman" w:cs="Times New Roman"/>
          <w:sz w:val="24"/>
          <w:szCs w:val="24"/>
        </w:rPr>
        <w:t xml:space="preserve"> TOPAZ   </w:t>
      </w:r>
      <w:r w:rsidR="009A084E" w:rsidRPr="00726C2D">
        <w:rPr>
          <w:rFonts w:ascii="Times New Roman" w:hAnsi="Times New Roman" w:cs="Times New Roman"/>
          <w:sz w:val="24"/>
          <w:szCs w:val="24"/>
        </w:rPr>
        <w:t xml:space="preserve">-  </w:t>
      </w:r>
      <w:r w:rsidRPr="00726C2D">
        <w:rPr>
          <w:rFonts w:ascii="Times New Roman" w:hAnsi="Times New Roman" w:cs="Times New Roman"/>
          <w:sz w:val="24"/>
          <w:szCs w:val="24"/>
        </w:rPr>
        <w:t>1</w:t>
      </w:r>
      <w:r w:rsidR="009A084E" w:rsidRPr="00726C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26C2D" w:rsidRDefault="00726C2D" w:rsidP="00726C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6C2D">
        <w:rPr>
          <w:rFonts w:ascii="Times New Roman" w:hAnsi="Times New Roman" w:cs="Times New Roman"/>
          <w:sz w:val="24"/>
          <w:szCs w:val="24"/>
        </w:rPr>
        <w:t>Тифлофлешплеер</w:t>
      </w:r>
      <w:proofErr w:type="spellEnd"/>
      <w:r w:rsidRPr="00726C2D">
        <w:rPr>
          <w:rFonts w:ascii="Times New Roman" w:hAnsi="Times New Roman" w:cs="Times New Roman"/>
          <w:sz w:val="24"/>
          <w:szCs w:val="24"/>
        </w:rPr>
        <w:t xml:space="preserve">  (устройство для чтения «говорящих книг» на </w:t>
      </w:r>
      <w:bookmarkStart w:id="0" w:name="_GoBack"/>
      <w:bookmarkEnd w:id="0"/>
      <w:r w:rsidRPr="00726C2D">
        <w:rPr>
          <w:rFonts w:ascii="Times New Roman" w:hAnsi="Times New Roman" w:cs="Times New Roman"/>
          <w:sz w:val="24"/>
          <w:szCs w:val="24"/>
        </w:rPr>
        <w:t>флэш-картах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26C2D">
        <w:rPr>
          <w:rFonts w:ascii="Times New Roman" w:hAnsi="Times New Roman" w:cs="Times New Roman"/>
          <w:sz w:val="24"/>
          <w:szCs w:val="24"/>
        </w:rPr>
        <w:t xml:space="preserve">  -  </w:t>
      </w:r>
      <w:r w:rsidR="009A084E" w:rsidRPr="00726C2D">
        <w:rPr>
          <w:rFonts w:ascii="Times New Roman" w:hAnsi="Times New Roman" w:cs="Times New Roman"/>
          <w:sz w:val="24"/>
          <w:szCs w:val="24"/>
        </w:rPr>
        <w:t>4</w:t>
      </w:r>
      <w:r w:rsidRPr="00726C2D">
        <w:rPr>
          <w:rFonts w:ascii="Times New Roman" w:hAnsi="Times New Roman" w:cs="Times New Roman"/>
          <w:sz w:val="24"/>
          <w:szCs w:val="24"/>
        </w:rPr>
        <w:t>8</w:t>
      </w:r>
      <w:r w:rsidR="009A084E" w:rsidRPr="00726C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4D7B7A" w:rsidRPr="00726C2D" w:rsidRDefault="004D7B7A" w:rsidP="00726C2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A084E" w:rsidRPr="009A084E" w:rsidRDefault="009A084E" w:rsidP="009A084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sectPr w:rsidR="009A084E" w:rsidRPr="009A084E" w:rsidSect="00726C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5730C"/>
    <w:multiLevelType w:val="hybridMultilevel"/>
    <w:tmpl w:val="AA0C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3C"/>
    <w:rsid w:val="00122C3C"/>
    <w:rsid w:val="004D7B7A"/>
    <w:rsid w:val="00536039"/>
    <w:rsid w:val="00726C2D"/>
    <w:rsid w:val="009A084E"/>
    <w:rsid w:val="00E4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94751-59FC-457E-AA37-9FFC6A2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Баукова Наталия Ивановна</cp:lastModifiedBy>
  <cp:revision>2</cp:revision>
  <dcterms:created xsi:type="dcterms:W3CDTF">2017-06-06T12:17:00Z</dcterms:created>
  <dcterms:modified xsi:type="dcterms:W3CDTF">2017-06-06T12:17:00Z</dcterms:modified>
</cp:coreProperties>
</file>