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5" w:rsidRPr="006076EF" w:rsidRDefault="00E01C55" w:rsidP="00E01C55">
      <w:pPr>
        <w:tabs>
          <w:tab w:val="left" w:pos="3645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D46372" w:rsidRPr="0060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76EF">
        <w:rPr>
          <w:rFonts w:ascii="Times New Roman" w:hAnsi="Times New Roman" w:cs="Times New Roman"/>
          <w:sz w:val="28"/>
          <w:szCs w:val="28"/>
        </w:rPr>
        <w:t>УТВЕРЖДАЮ</w:t>
      </w:r>
    </w:p>
    <w:p w:rsidR="00E01C55" w:rsidRDefault="00E01C55" w:rsidP="00E01C55">
      <w:pPr>
        <w:tabs>
          <w:tab w:val="left" w:pos="3645"/>
          <w:tab w:val="left" w:pos="52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ГУК «Областная       </w:t>
      </w:r>
    </w:p>
    <w:p w:rsidR="00E01C55" w:rsidRDefault="00E01C55" w:rsidP="00E01C55">
      <w:pPr>
        <w:tabs>
          <w:tab w:val="left" w:pos="3645"/>
          <w:tab w:val="left" w:pos="52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C55" w:rsidRDefault="00E01C55" w:rsidP="00E01C55">
      <w:pPr>
        <w:tabs>
          <w:tab w:val="left" w:pos="3645"/>
          <w:tab w:val="left" w:pos="52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слепых»</w:t>
      </w:r>
      <w:r w:rsidR="00F3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О.И. Новикова</w:t>
      </w:r>
    </w:p>
    <w:p w:rsidR="00E01C55" w:rsidRDefault="00E01C55" w:rsidP="00E01C55">
      <w:pPr>
        <w:tabs>
          <w:tab w:val="left" w:pos="3645"/>
          <w:tab w:val="left" w:pos="52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340A6" w:rsidRPr="004B3A67">
        <w:rPr>
          <w:rFonts w:ascii="Times New Roman" w:hAnsi="Times New Roman" w:cs="Times New Roman"/>
          <w:sz w:val="28"/>
          <w:szCs w:val="28"/>
        </w:rPr>
        <w:t>№</w:t>
      </w:r>
      <w:r w:rsidR="008340A6">
        <w:rPr>
          <w:rFonts w:ascii="Times New Roman" w:hAnsi="Times New Roman" w:cs="Times New Roman"/>
          <w:sz w:val="28"/>
          <w:szCs w:val="28"/>
        </w:rPr>
        <w:t xml:space="preserve"> 1-3/23</w:t>
      </w:r>
      <w:r w:rsidR="008340A6" w:rsidRPr="004B3A67">
        <w:rPr>
          <w:rFonts w:ascii="Times New Roman" w:hAnsi="Times New Roman" w:cs="Times New Roman"/>
          <w:sz w:val="28"/>
          <w:szCs w:val="28"/>
        </w:rPr>
        <w:t xml:space="preserve">  от 06 июля 2015</w:t>
      </w:r>
    </w:p>
    <w:p w:rsidR="00E01C55" w:rsidRDefault="00E01C55" w:rsidP="00E01C55">
      <w:pPr>
        <w:tabs>
          <w:tab w:val="left" w:pos="36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C4B" w:rsidRPr="00BB2210" w:rsidRDefault="00A93C4B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E01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C4B" w:rsidRPr="00BB2210" w:rsidRDefault="00A93C4B" w:rsidP="00A93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работников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 учреждения культуры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«Областная специальная библиотека для слепых»</w:t>
      </w:r>
    </w:p>
    <w:p w:rsidR="00A93C4B" w:rsidRPr="00BB2210" w:rsidRDefault="00A93C4B" w:rsidP="00A9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A6" w:rsidRPr="00BB2210" w:rsidRDefault="008340A6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F02E2A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C55" w:rsidRDefault="00E01C55" w:rsidP="00E0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Саратов.</w:t>
      </w:r>
    </w:p>
    <w:p w:rsidR="00F37E03" w:rsidRDefault="00F37E03" w:rsidP="00E0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2A" w:rsidRPr="00BB2210" w:rsidRDefault="00E01C55" w:rsidP="00E0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</w:t>
      </w:r>
    </w:p>
    <w:p w:rsidR="00E01C55" w:rsidRDefault="00E01C55" w:rsidP="00A93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A6" w:rsidRDefault="008340A6" w:rsidP="00834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A93C4B" w:rsidRPr="008340A6" w:rsidRDefault="00A93C4B" w:rsidP="00834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Кодекс этики и служебного поведения работников государственного учреждения культуры Областная специальная библиотека для слепых» (далее - Кодекс) разработан в соответствии с Кодексом профессиональной этики российского библиотекаря, который определяет нравственные основы профессиональной деятельности, c целью установления единых норм служебного поведения в коллективе библиотеки и норм поведения и общения с пользователями.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Правовую основу Кодекса составляют Конституция Российской Федерации, Федеральный закон от 25 декабря 2008 г. N 273-ФЗ "О противодействии коррупции", общепризнанные принципы и нормы международного права, действующие Федеральные законы, нормативные правовые акты Правительства Саратовской  области, администрации МО «Город Саратов», внутренние нормативные документы библиотеки.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Кодекс ориентирован на формирование корпоративной культуры, поддержание стабильности коллектива и стремления сотрудников к эффективной совместной работе, призван поддерживать качественный уровень библиотечных услуг, соответствующий статусу областного учреждения культуры.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 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 настоящего Кодекса обязательны для работников, а также являются составной частью их должностных обязанностей.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Сотрудник, поступающий на работу в библиотеку, знакомится с положениями Кодекса и соблюдает их в процессе своей профессиональной деятельности.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Кодексом руководствуются все работники библиотеки, независимо от занимаемой должности, в том числе совместители и временные работники.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и соблюдение Кодекса является делом чести, совести, профессиональной ответственности каждого </w:t>
      </w:r>
      <w:r w:rsidR="00C4162B"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одним из критериев оценки качества их служебного поведения.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 используемые в настоящем Кодексе.</w:t>
      </w:r>
    </w:p>
    <w:p w:rsidR="008340A6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Этика 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моральных норм, которые определяют отношение человека к своему профессиональному долгу.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Кодекс этики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свод норм подобающего поведения для работников муниципальных бюджетных учреждений культуры.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Материальная выгода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</w:t>
      </w:r>
      <w:r w:rsidR="00834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A93C4B" w:rsidRPr="00BB2210" w:rsidRDefault="00A93C4B" w:rsidP="00834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выгода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целей.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Конфликт интересов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Конфиденциальная информация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A93C4B" w:rsidRPr="00BB2210" w:rsidRDefault="00A93C4B" w:rsidP="006F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3C4B" w:rsidRPr="00BB2210" w:rsidRDefault="006F4D2A" w:rsidP="00CF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3C4B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3C4B" w:rsidRPr="00BB2210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работников Учреждения</w:t>
      </w:r>
      <w:r w:rsidRPr="00BB2210">
        <w:rPr>
          <w:rFonts w:ascii="Times New Roman" w:hAnsi="Times New Roman" w:cs="Times New Roman"/>
          <w:b/>
          <w:sz w:val="28"/>
          <w:szCs w:val="28"/>
        </w:rPr>
        <w:t>.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Основные принципы служебного поведения работников </w:t>
      </w:r>
      <w:r w:rsidR="00CF241E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 являются основой поведен</w:t>
      </w:r>
      <w:r w:rsidR="00CF241E" w:rsidRPr="00BB2210">
        <w:rPr>
          <w:rFonts w:ascii="Times New Roman" w:hAnsi="Times New Roman" w:cs="Times New Roman"/>
          <w:sz w:val="28"/>
          <w:szCs w:val="28"/>
        </w:rPr>
        <w:t>ия граждан Российской Федерации.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340A6" w:rsidRPr="00BB2210">
        <w:rPr>
          <w:rFonts w:ascii="Times New Roman" w:hAnsi="Times New Roman" w:cs="Times New Roman"/>
          <w:sz w:val="28"/>
          <w:szCs w:val="28"/>
        </w:rPr>
        <w:t>библиотеки,</w:t>
      </w:r>
      <w:r w:rsidRPr="00BB2210">
        <w:rPr>
          <w:rFonts w:ascii="Times New Roman" w:hAnsi="Times New Roman" w:cs="Times New Roman"/>
          <w:sz w:val="28"/>
          <w:szCs w:val="28"/>
        </w:rPr>
        <w:t xml:space="preserve"> сознавая ответственность перед государством, обществом и гражданами, призваны:  </w:t>
      </w:r>
    </w:p>
    <w:p w:rsidR="00A93C4B" w:rsidRPr="00BB2210" w:rsidRDefault="00A93C4B" w:rsidP="00C41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CF241E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="00C4162B" w:rsidRPr="00BB2210">
        <w:rPr>
          <w:rFonts w:ascii="Times New Roman" w:hAnsi="Times New Roman" w:cs="Times New Roman"/>
          <w:sz w:val="28"/>
          <w:szCs w:val="28"/>
        </w:rPr>
        <w:t>.</w:t>
      </w:r>
    </w:p>
    <w:p w:rsidR="006F4D2A" w:rsidRPr="00BB2210" w:rsidRDefault="006F4D2A" w:rsidP="006F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библиотекарь руководствуется следующими убеждениями:</w:t>
      </w:r>
    </w:p>
    <w:p w:rsidR="006F4D2A" w:rsidRPr="00BB2210" w:rsidRDefault="006F4D2A" w:rsidP="006F4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6F4D2A" w:rsidRPr="00BB2210" w:rsidRDefault="006F4D2A" w:rsidP="006F4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знаний и информации является важным условием общественного развития, способствует социальной стабильности и справедливости;</w:t>
      </w:r>
    </w:p>
    <w:p w:rsidR="006F4D2A" w:rsidRPr="00BB2210" w:rsidRDefault="006F4D2A" w:rsidP="006F4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ресурсы являются основой для сохранения, развития и распространения культурного достояния, духовных традиций местного сообщества;</w:t>
      </w:r>
    </w:p>
    <w:p w:rsidR="006F4D2A" w:rsidRPr="00BB2210" w:rsidRDefault="006F4D2A" w:rsidP="006F4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 является мировоззренческой основой библиотечной профессии;</w:t>
      </w:r>
    </w:p>
    <w:p w:rsidR="006F4D2A" w:rsidRPr="00BB2210" w:rsidRDefault="006F4D2A" w:rsidP="006F4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общественный характер библиотечной профессии основывается на чувстве социальной ответственности;</w:t>
      </w:r>
    </w:p>
    <w:p w:rsidR="00A93C4B" w:rsidRPr="00BB2210" w:rsidRDefault="00A93C4B" w:rsidP="00C41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их деятельности;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 w:rsidRPr="00BB22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B2210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соблюдать нормы служебной, профессиональной этики и правила делового поведения;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гражданами и должностными лицами;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93C4B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работниками </w:t>
      </w:r>
      <w:r w:rsidR="00CF241E" w:rsidRPr="00BB2210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BB2210">
        <w:rPr>
          <w:rFonts w:ascii="Times New Roman" w:hAnsi="Times New Roman" w:cs="Times New Roman"/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CF241E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FFC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661FFC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661FFC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:rsidR="00661FFC" w:rsidRPr="00BB2210" w:rsidRDefault="00A93C4B" w:rsidP="00661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</w:t>
      </w:r>
      <w:r w:rsidR="00661FFC" w:rsidRPr="00BB2210">
        <w:rPr>
          <w:rFonts w:ascii="Times New Roman" w:hAnsi="Times New Roman" w:cs="Times New Roman"/>
          <w:sz w:val="28"/>
          <w:szCs w:val="28"/>
        </w:rPr>
        <w:t xml:space="preserve"> сфере его ответственности.</w:t>
      </w:r>
    </w:p>
    <w:p w:rsidR="00661FFC" w:rsidRPr="00BB2210" w:rsidRDefault="00661FFC" w:rsidP="00661F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1FFC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21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61FFC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</w:t>
      </w:r>
      <w:r w:rsidRPr="00BB221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  <w:proofErr w:type="gramEnd"/>
    </w:p>
    <w:p w:rsidR="00661FFC" w:rsidRPr="00BB2210" w:rsidRDefault="00661FFC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Работники библиотеки </w:t>
      </w:r>
      <w:r w:rsidR="00A93C4B" w:rsidRPr="00BB2210">
        <w:rPr>
          <w:rFonts w:ascii="Times New Roman" w:hAnsi="Times New Roman" w:cs="Times New Roman"/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При исполнении должностных обязанностей не должна допускаться личная заинтересованность, которая приводит или может привести к конфликту интересов. При поступлении на работу, необходимо заявить о наличии или возможности наличия личной заинтересованности, которая влияет или может повлиять на надлежащее исполнение должностных обязанностей. </w:t>
      </w:r>
    </w:p>
    <w:p w:rsidR="00661FFC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</w:t>
      </w:r>
      <w:r w:rsidR="005965D3">
        <w:rPr>
          <w:rFonts w:ascii="Times New Roman" w:hAnsi="Times New Roman" w:cs="Times New Roman"/>
          <w:sz w:val="28"/>
          <w:szCs w:val="28"/>
        </w:rPr>
        <w:t>, в том числе фактах хищения государственного имущества с использованием должностного (служебного) положения</w:t>
      </w:r>
      <w:r w:rsidRPr="00BB2210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обязанностью руководителя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 могут обрабатывать и передавать служебную информацию при соблюдении действующих в </w:t>
      </w:r>
      <w:r w:rsidR="00BB2210" w:rsidRPr="00BB2210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Pr="00BB2210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действующим законодательством. 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BB2210" w:rsidRPr="00BB2210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BB2210">
        <w:rPr>
          <w:rFonts w:ascii="Times New Roman" w:hAnsi="Times New Roman" w:cs="Times New Roman"/>
          <w:sz w:val="28"/>
          <w:szCs w:val="28"/>
        </w:rPr>
        <w:t xml:space="preserve">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в связи с исполнением должностных обязанностей. 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библиотеке</w:t>
      </w:r>
      <w:r w:rsidRPr="00BB2210">
        <w:rPr>
          <w:rFonts w:ascii="Times New Roman" w:hAnsi="Times New Roman" w:cs="Times New Roman"/>
          <w:sz w:val="28"/>
          <w:szCs w:val="28"/>
        </w:rPr>
        <w:t xml:space="preserve"> либо его подразделениях (отделах, секторах) благоприятного для эффективной работы моральн</w:t>
      </w:r>
      <w:proofErr w:type="gramStart"/>
      <w:r w:rsidRPr="00BB22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2210">
        <w:rPr>
          <w:rFonts w:ascii="Times New Roman" w:hAnsi="Times New Roman" w:cs="Times New Roman"/>
          <w:sz w:val="28"/>
          <w:szCs w:val="28"/>
        </w:rPr>
        <w:t xml:space="preserve"> психологического климата.</w:t>
      </w:r>
    </w:p>
    <w:p w:rsidR="00A93C4B" w:rsidRPr="00BB2210" w:rsidRDefault="00A93C4B" w:rsidP="00661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работникам, призван: </w:t>
      </w:r>
    </w:p>
    <w:p w:rsidR="00A93C4B" w:rsidRPr="00BB2210" w:rsidRDefault="00A93C4B" w:rsidP="00A93C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B2210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урегулированию конфликта интересов; </w:t>
      </w:r>
    </w:p>
    <w:p w:rsidR="00A93C4B" w:rsidRPr="00BB2210" w:rsidRDefault="00A93C4B" w:rsidP="00A93C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B2210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коррупции; </w:t>
      </w:r>
    </w:p>
    <w:p w:rsidR="00A93C4B" w:rsidRPr="00BB2210" w:rsidRDefault="00A93C4B" w:rsidP="006F4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B2210" w:rsidRPr="00BB2210">
        <w:rPr>
          <w:rFonts w:ascii="Times New Roman" w:hAnsi="Times New Roman" w:cs="Times New Roman"/>
          <w:sz w:val="28"/>
          <w:szCs w:val="28"/>
        </w:rPr>
        <w:t>библиотеки</w:t>
      </w:r>
      <w:r w:rsidRPr="00BB2210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</w:t>
      </w:r>
      <w:r w:rsidRPr="00BB2210">
        <w:rPr>
          <w:rFonts w:ascii="Times New Roman" w:hAnsi="Times New Roman" w:cs="Times New Roman"/>
          <w:sz w:val="28"/>
          <w:szCs w:val="28"/>
        </w:rPr>
        <w:lastRenderedPageBreak/>
        <w:t xml:space="preserve">допускали </w:t>
      </w:r>
      <w:proofErr w:type="spellStart"/>
      <w:r w:rsidRPr="00BB221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BB2210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A93C4B" w:rsidRPr="00BB2210" w:rsidRDefault="00A93C4B" w:rsidP="00A93C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3C4B" w:rsidRPr="00BB2210" w:rsidRDefault="006F4D2A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3C4B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принципы и нормы поведения и общения с пользователями библиотеки</w:t>
      </w:r>
      <w:r w:rsidR="00755117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6372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общении с пользователем (читателем, посетителем) сотрудник обязательно должен учитывать его индивидуально-психологические особенности, типовые характеристики читательской группы или читательской аудитории. </w:t>
      </w:r>
    </w:p>
    <w:p w:rsidR="00D46372" w:rsidRDefault="00D46372" w:rsidP="00D4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библиотеки обязаны</w:t>
      </w:r>
      <w:r w:rsidR="004D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372" w:rsidRDefault="00D46372" w:rsidP="004D008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пользователя на поиск, отбор и получение информации  и знаний, в том числе посредством адаптивных современных информационно </w:t>
      </w:r>
      <w:proofErr w:type="gramStart"/>
      <w:r w:rsidRPr="00D4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4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82" w:rsidRDefault="004D0082" w:rsidP="00D463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пользователя на доступ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ценностями</w:t>
      </w:r>
      <w:r w:rsid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участие пользователя в  культурной жизни общества;</w:t>
      </w:r>
    </w:p>
    <w:p w:rsidR="004D0082" w:rsidRDefault="004D0082" w:rsidP="00D463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равенство прав  пользователей на библиотечное обслуживание вне зависимости от их пола, расы, национальности, имущественного  или должностного положения, политических или религиозных  убеждений, состояния физического здоровья;</w:t>
      </w:r>
    </w:p>
    <w:p w:rsidR="004D0082" w:rsidRDefault="004D0082" w:rsidP="00D463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социализации личности, формирования гражданского сознания;</w:t>
      </w:r>
    </w:p>
    <w:p w:rsidR="004D0082" w:rsidRDefault="00DE0437" w:rsidP="00D463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развитию информационной культуры личности;</w:t>
      </w:r>
    </w:p>
    <w:p w:rsidR="00DE0437" w:rsidRDefault="00DE0437" w:rsidP="00D463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 недостоверные, заведомо ложные материалы, сознает опасность и вред</w:t>
      </w:r>
      <w:r w:rsid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они могут нанести личности и обществу;</w:t>
      </w:r>
    </w:p>
    <w:p w:rsidR="000A4CEB" w:rsidRDefault="000A4CEB" w:rsidP="000A4C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A93C4B" w:rsidRPr="000A4CEB" w:rsidRDefault="000A4CEB" w:rsidP="000A4CEB">
      <w:pPr>
        <w:pStyle w:val="a7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(читателей, посетителей) является их прямым служебным долгом, должны уважать всех, пришедших в библиотеку, предоставлять им необходимые услуги, прилагать максимум усилий к тому, чтобы они чувствовали себя комфортно при удовлетворении их законных требований и запросов.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исполнении служебных обязанностей работник должен соблюдать санитарно-гигиенические требования, иметь опрятный вид, соответствующий общепринятому неофициальному деловому стилю.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библиотеки должен при обслуживании полностью концентрировать свое внимание на пользователе (читателе, посетителе). Встречать радушно, с улыбкой, держаться свободно и непринуждённо, здороваться первым. Преимущественно использовать деловой стиль общения, быть вежливым и учтивым, внимательно слушать говорящего, не смотреть в сторону, не быть рассеянным. Не допускается при появлении пользователя (читателя, посетителя) продолжать заниматься делами, не связанными с его обслуживанием, включая выполнение внутренних производственных процессов, чтение служебных документов 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профессиональной литературы.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обращение пользователя (читателя, посетителя) сотрудник должен отвечать терпеливо и обстоятельно. При затруднении с ответом следует порекомендовать обратиться к соответствующему специалисту, при необходимости - проводить пользователя (читателя, посетителя) в нужное ему для получения компетентного ответа структурное подразделение. Не допускается при общении с пользователем (читателем, посетителем) осуждать и критиковать его действия, разговаривать повышенным, требовательным и ироничным тоном, бурно жестикулировать при разговоре, употреблять ненормативную лексику.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Претензии пользователя (читателя, посетителя) выслушивать спокойно и терпеливо, не вступать в пререкания и споры, не допускать конфликтов, способных нанести ущерб репутации библиотеки, стараться погасить конфликт на месте. За причинение неудобств или допущенные сотрудниками ошибки своевременно приносить пользователю (читателю, посетителю) извинения.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возникшая проблема не может быть решена сотрудником библиотеки самостоятельно, он направляет пользователя (читателя, посетителя) к вышестоящему лицу (заведующему сектором, отделом, директору библиотеки). При рассмотрении конфликтной ситуации работник объясняет свои действия требованиями документов, регламентирующих деятельность библиотеки.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отношении нарушителей правил пользования библиотекой проявлять сдержанность и доброжелательность, разъяснять установленный правилами порядок и предлагать его соблюдать.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Речь сотрудников должна быть умеренной громкости, мягкой по интонации, спокойной, грамотной. С помощью языковых средств библиотекарь должен создать позитивную, конструктивную, дружественную атмосферу общения.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Обращаться к пользователю (читателю, посетителю) рекомендуется по имени и отчеству, к членам коллектива также по имени и отчеству, либо «коллега». </w:t>
      </w:r>
      <w:proofErr w:type="gramStart"/>
      <w:r w:rsidR="00A93C4B" w:rsidRP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разговоре недопустимы интонации и выражения, которые содержат сарказм, иронию, фривольность, колкость, грубый допрос, упрёки, приказной тон, вульгарные, смущающие человека слова.</w:t>
      </w:r>
      <w:proofErr w:type="gramEnd"/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D2A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Обращение со служебной информацией</w:t>
      </w:r>
      <w:r w:rsidR="00755117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5117" w:rsidRPr="00BB2210" w:rsidRDefault="00755117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Федерального закона от 27 июля 2006 года № 149-ФЗ "Об информации, информационных технологиях и о защите информации" и Федерального закона от 27 июля 2006 года № 152-ФЗ "О персональных данных" в отношении доступа к конфиденциальной информации, находящейся в распоряжении учреждения, 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  <w:r w:rsidR="000A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3C4B" w:rsidRPr="00BB2210" w:rsidRDefault="006F4D2A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93C4B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Конфликт интересов</w:t>
      </w:r>
      <w:r w:rsidR="00755117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недопущения возникновения конфликта интересов в учреждении работник обязан:</w:t>
      </w:r>
    </w:p>
    <w:p w:rsidR="00A93C4B" w:rsidRPr="00BB2210" w:rsidRDefault="00A93C4B" w:rsidP="00A93C4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A93C4B" w:rsidRPr="00BB2210" w:rsidRDefault="00A93C4B" w:rsidP="00A93C4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A93C4B" w:rsidRPr="00BB2210" w:rsidRDefault="00A93C4B" w:rsidP="00A93C4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93C4B" w:rsidRPr="00BB2210" w:rsidRDefault="006F4D2A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93C4B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работника за нарушение положений Кодекса.</w:t>
      </w:r>
    </w:p>
    <w:p w:rsidR="006F4D2A" w:rsidRPr="008340A6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 библиотеки должен знать, что явное и систематическое нарушение норм данного Кодекса с дальнейшей профессиональной деятельностью в учреждениях культуры несовместимо. В случаях, предусмотренных Федеральными законами, нарушение положений Кодекса влечет применение к работнику мер юридической ответственности.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 оценка соблюдения правил этики,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6F4D2A" w:rsidRPr="00BB2210" w:rsidRDefault="006F4D2A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C4B" w:rsidRPr="00BB2210" w:rsidRDefault="006F4D2A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93C4B" w:rsidRPr="00BB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вступления в силу настоящего Кодекса.</w:t>
      </w:r>
    </w:p>
    <w:p w:rsidR="00A93C4B" w:rsidRPr="00BB2210" w:rsidRDefault="00A93C4B" w:rsidP="00A9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4B" w:rsidRPr="00BB2210" w:rsidRDefault="00A93C4B" w:rsidP="00A93C4B">
      <w:pPr>
        <w:rPr>
          <w:rFonts w:ascii="Times New Roman" w:hAnsi="Times New Roman" w:cs="Times New Roman"/>
          <w:sz w:val="28"/>
          <w:szCs w:val="28"/>
        </w:rPr>
      </w:pP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Кодекс вступает в действие со дня его утверждения приказом </w:t>
      </w:r>
      <w:proofErr w:type="gramStart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 «</w:t>
      </w:r>
      <w:r w:rsidR="009E0804"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библиотека для слепых»</w:t>
      </w:r>
      <w:r w:rsidR="009E0804"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BB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Положения Кодекса распространяются на работников учреждения культуры с момента ознакомления с настоящим Кодексом.</w:t>
      </w:r>
    </w:p>
    <w:sectPr w:rsidR="00A93C4B" w:rsidRPr="00BB2210" w:rsidSect="00A93C4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D7" w:rsidRDefault="000C16D7" w:rsidP="00A93C4B">
      <w:pPr>
        <w:spacing w:after="0" w:line="240" w:lineRule="auto"/>
      </w:pPr>
      <w:r>
        <w:separator/>
      </w:r>
    </w:p>
  </w:endnote>
  <w:endnote w:type="continuationSeparator" w:id="0">
    <w:p w:rsidR="000C16D7" w:rsidRDefault="000C16D7" w:rsidP="00A9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019"/>
      <w:docPartObj>
        <w:docPartGallery w:val="Page Numbers (Bottom of Page)"/>
        <w:docPartUnique/>
      </w:docPartObj>
    </w:sdtPr>
    <w:sdtEndPr/>
    <w:sdtContent>
      <w:p w:rsidR="00A93C4B" w:rsidRDefault="00840BDC">
        <w:pPr>
          <w:pStyle w:val="a5"/>
          <w:jc w:val="center"/>
        </w:pPr>
        <w:r>
          <w:fldChar w:fldCharType="begin"/>
        </w:r>
        <w:r w:rsidR="008340A6">
          <w:instrText xml:space="preserve"> PAGE   \* MERGEFORMAT </w:instrText>
        </w:r>
        <w:r>
          <w:fldChar w:fldCharType="separate"/>
        </w:r>
        <w:r w:rsidR="00F37E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3C4B" w:rsidRDefault="00A93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D7" w:rsidRDefault="000C16D7" w:rsidP="00A93C4B">
      <w:pPr>
        <w:spacing w:after="0" w:line="240" w:lineRule="auto"/>
      </w:pPr>
      <w:r>
        <w:separator/>
      </w:r>
    </w:p>
  </w:footnote>
  <w:footnote w:type="continuationSeparator" w:id="0">
    <w:p w:rsidR="000C16D7" w:rsidRDefault="000C16D7" w:rsidP="00A9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CA6"/>
    <w:multiLevelType w:val="hybridMultilevel"/>
    <w:tmpl w:val="24AC4F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3076E6F"/>
    <w:multiLevelType w:val="hybridMultilevel"/>
    <w:tmpl w:val="D8443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17BF5"/>
    <w:multiLevelType w:val="multilevel"/>
    <w:tmpl w:val="942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15600"/>
    <w:multiLevelType w:val="hybridMultilevel"/>
    <w:tmpl w:val="2D2EA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A0565"/>
    <w:multiLevelType w:val="multilevel"/>
    <w:tmpl w:val="C7D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4B"/>
    <w:rsid w:val="00015163"/>
    <w:rsid w:val="000A4CEB"/>
    <w:rsid w:val="000C16D7"/>
    <w:rsid w:val="004A08BD"/>
    <w:rsid w:val="004D0082"/>
    <w:rsid w:val="005965D3"/>
    <w:rsid w:val="006076EF"/>
    <w:rsid w:val="00661FFC"/>
    <w:rsid w:val="006F0BD5"/>
    <w:rsid w:val="006F4D2A"/>
    <w:rsid w:val="00755117"/>
    <w:rsid w:val="008340A6"/>
    <w:rsid w:val="00840BDC"/>
    <w:rsid w:val="00940CEE"/>
    <w:rsid w:val="009E0804"/>
    <w:rsid w:val="00A93C4B"/>
    <w:rsid w:val="00BB2210"/>
    <w:rsid w:val="00C4162B"/>
    <w:rsid w:val="00CF241E"/>
    <w:rsid w:val="00D46372"/>
    <w:rsid w:val="00DE0437"/>
    <w:rsid w:val="00E01C55"/>
    <w:rsid w:val="00F02E2A"/>
    <w:rsid w:val="00F37E03"/>
    <w:rsid w:val="00FE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C4B"/>
  </w:style>
  <w:style w:type="paragraph" w:styleId="a5">
    <w:name w:val="footer"/>
    <w:basedOn w:val="a"/>
    <w:link w:val="a6"/>
    <w:uiPriority w:val="99"/>
    <w:unhideWhenUsed/>
    <w:rsid w:val="00A9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C4B"/>
  </w:style>
  <w:style w:type="paragraph" w:styleId="a7">
    <w:name w:val="List Paragraph"/>
    <w:basedOn w:val="a"/>
    <w:uiPriority w:val="34"/>
    <w:qFormat/>
    <w:rsid w:val="00A93C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D85E-D6EC-486B-A426-633B311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Сосновцева</cp:lastModifiedBy>
  <cp:revision>13</cp:revision>
  <cp:lastPrinted>2017-05-02T12:02:00Z</cp:lastPrinted>
  <dcterms:created xsi:type="dcterms:W3CDTF">2015-07-04T14:37:00Z</dcterms:created>
  <dcterms:modified xsi:type="dcterms:W3CDTF">2020-02-20T06:24:00Z</dcterms:modified>
</cp:coreProperties>
</file>