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85" w:rsidRDefault="00FB6BB8">
      <w:pPr>
        <w:pStyle w:val="20"/>
        <w:framePr w:wrap="none" w:vAnchor="page" w:hAnchor="page" w:x="1076" w:y="3292"/>
        <w:shd w:val="clear" w:color="auto" w:fill="auto"/>
        <w:spacing w:after="0" w:line="330" w:lineRule="exact"/>
        <w:ind w:left="20"/>
      </w:pPr>
      <w:bookmarkStart w:id="0" w:name="_GoBack"/>
      <w:bookmarkEnd w:id="0"/>
      <w:r>
        <w:rPr>
          <w:rStyle w:val="21"/>
          <w:b/>
          <w:bCs/>
        </w:rPr>
        <w:t>МИР УВЛЕЧЕНИЙ</w:t>
      </w:r>
    </w:p>
    <w:p w:rsidR="001D6785" w:rsidRDefault="00FB6BB8">
      <w:pPr>
        <w:pStyle w:val="10"/>
        <w:framePr w:w="9758" w:h="8820" w:hRule="exact" w:wrap="none" w:vAnchor="page" w:hAnchor="page" w:x="1076" w:y="4434"/>
        <w:shd w:val="clear" w:color="auto" w:fill="auto"/>
        <w:spacing w:before="0" w:after="180" w:line="550" w:lineRule="exact"/>
      </w:pPr>
      <w:bookmarkStart w:id="1" w:name="bookmark0"/>
      <w:r>
        <w:rPr>
          <w:rStyle w:val="11"/>
          <w:b/>
          <w:bCs/>
        </w:rPr>
        <w:t>ИГРА В ДЕТЕКТИВОВ</w:t>
      </w:r>
      <w:bookmarkEnd w:id="1"/>
    </w:p>
    <w:p w:rsidR="001D6785" w:rsidRDefault="00FB6BB8">
      <w:pPr>
        <w:pStyle w:val="22"/>
        <w:framePr w:w="9758" w:h="8820" w:hRule="exact" w:wrap="none" w:vAnchor="page" w:hAnchor="page" w:x="1076" w:y="4434"/>
        <w:shd w:val="clear" w:color="auto" w:fill="auto"/>
        <w:spacing w:before="0"/>
        <w:ind w:left="20" w:right="20" w:firstLine="460"/>
      </w:pPr>
      <w:r>
        <w:rPr>
          <w:rStyle w:val="12"/>
        </w:rPr>
        <w:t>Ежегодно в Санкт-Петербургской региональной организации ВОС проводится художественно-реабилитационный конкурс команд ме</w:t>
      </w:r>
      <w:r>
        <w:rPr>
          <w:rStyle w:val="12"/>
        </w:rPr>
        <w:softHyphen/>
        <w:t xml:space="preserve">стных организаций, приуроченный к месячнику Белой трости. В 2023 году такой конкурс состоялся в 18-й </w:t>
      </w:r>
      <w:r>
        <w:rPr>
          <w:rStyle w:val="12"/>
        </w:rPr>
        <w:t>раз. Он носил название «Де</w:t>
      </w:r>
      <w:r>
        <w:rPr>
          <w:rStyle w:val="12"/>
        </w:rPr>
        <w:softHyphen/>
        <w:t>тективные истории» и стал одним из самых увлекательных и нео</w:t>
      </w:r>
      <w:r>
        <w:rPr>
          <w:rStyle w:val="12"/>
        </w:rPr>
        <w:softHyphen/>
        <w:t>бычных: все его задания были связаны с загадками, шифровками, пропажами, раскрытием преступлений.</w:t>
      </w:r>
    </w:p>
    <w:p w:rsidR="001D6785" w:rsidRDefault="00FB6BB8">
      <w:pPr>
        <w:pStyle w:val="22"/>
        <w:framePr w:w="9758" w:h="8820" w:hRule="exact" w:wrap="none" w:vAnchor="page" w:hAnchor="page" w:x="1076" w:y="4434"/>
        <w:shd w:val="clear" w:color="auto" w:fill="auto"/>
        <w:spacing w:before="0"/>
        <w:ind w:left="20" w:right="20" w:firstLine="460"/>
      </w:pPr>
      <w:r>
        <w:rPr>
          <w:rStyle w:val="12"/>
        </w:rPr>
        <w:t>Как всегда, положение о конкурсе приняли ещё в мае. И у каждой команды</w:t>
      </w:r>
      <w:r>
        <w:rPr>
          <w:rStyle w:val="12"/>
        </w:rPr>
        <w:t xml:space="preserve"> в запасе было полгода для подготовки. Самым сложным оказалось написать сценарий, подобрать актёров и сделать инсце</w:t>
      </w:r>
      <w:r>
        <w:rPr>
          <w:rStyle w:val="12"/>
        </w:rPr>
        <w:softHyphen/>
        <w:t>нировку на тему пропажи чего-либо в местной организации. Какую выдумку проявили коллективы художественной самодеятельности в МО при выборе т</w:t>
      </w:r>
      <w:r>
        <w:rPr>
          <w:rStyle w:val="12"/>
        </w:rPr>
        <w:t>ем для детективов! Это и пропажа очков, одежды, микрофонов, интернета и даже... зубов! Исчезали председатели и секретари. Искали таланты, краски и гармонию.</w:t>
      </w:r>
    </w:p>
    <w:p w:rsidR="001D6785" w:rsidRDefault="00FB6BB8">
      <w:pPr>
        <w:pStyle w:val="22"/>
        <w:framePr w:w="9758" w:h="8820" w:hRule="exact" w:wrap="none" w:vAnchor="page" w:hAnchor="page" w:x="1076" w:y="4434"/>
        <w:shd w:val="clear" w:color="auto" w:fill="auto"/>
        <w:spacing w:before="0"/>
        <w:ind w:left="20" w:right="20" w:firstLine="460"/>
      </w:pPr>
      <w:r>
        <w:rPr>
          <w:rStyle w:val="12"/>
        </w:rPr>
        <w:t>Ну, а мы в Охтинской местной организации написали детектив</w:t>
      </w:r>
      <w:r>
        <w:rPr>
          <w:rStyle w:val="12"/>
        </w:rPr>
        <w:softHyphen/>
        <w:t>ную историю о пропаже ножей. Она основан</w:t>
      </w:r>
      <w:r>
        <w:rPr>
          <w:rStyle w:val="12"/>
        </w:rPr>
        <w:t>а на реальных событи</w:t>
      </w:r>
      <w:r>
        <w:rPr>
          <w:rStyle w:val="12"/>
        </w:rPr>
        <w:softHyphen/>
        <w:t>ях. Только мы несколько усилили драматизм, довели некоторые ха</w:t>
      </w:r>
      <w:r>
        <w:rPr>
          <w:rStyle w:val="12"/>
        </w:rPr>
        <w:softHyphen/>
        <w:t>рактеры до гротеска. Нашли интересное решение для начала по</w:t>
      </w:r>
      <w:r>
        <w:rPr>
          <w:rStyle w:val="12"/>
        </w:rPr>
        <w:softHyphen/>
        <w:t>становки. Свет на сцене выключен, раздаётся крик: «Украли!</w:t>
      </w:r>
    </w:p>
    <w:p w:rsidR="001D6785" w:rsidRDefault="00FB6BB8">
      <w:pPr>
        <w:pStyle w:val="24"/>
        <w:framePr w:wrap="none" w:vAnchor="page" w:hAnchor="page" w:x="10455" w:y="13516"/>
        <w:shd w:val="clear" w:color="auto" w:fill="auto"/>
        <w:spacing w:line="290" w:lineRule="exact"/>
        <w:ind w:left="20"/>
      </w:pPr>
      <w:r>
        <w:rPr>
          <w:rStyle w:val="25"/>
          <w:b/>
          <w:bCs/>
        </w:rPr>
        <w:t>75</w:t>
      </w:r>
    </w:p>
    <w:p w:rsidR="001D6785" w:rsidRDefault="001D6785">
      <w:pPr>
        <w:rPr>
          <w:sz w:val="2"/>
          <w:szCs w:val="2"/>
        </w:rPr>
        <w:sectPr w:rsidR="001D67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D6785" w:rsidRDefault="00FB6BB8">
      <w:pPr>
        <w:pStyle w:val="a6"/>
        <w:framePr w:wrap="none" w:vAnchor="page" w:hAnchor="page" w:x="1090" w:y="1008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1. 2024</w:t>
      </w:r>
    </w:p>
    <w:p w:rsidR="001D6785" w:rsidRDefault="00FB6BB8">
      <w:pPr>
        <w:pStyle w:val="22"/>
        <w:framePr w:w="9758" w:h="14007" w:hRule="exact" w:wrap="none" w:vAnchor="page" w:hAnchor="page" w:x="1090" w:y="1316"/>
        <w:shd w:val="clear" w:color="auto" w:fill="auto"/>
        <w:spacing w:before="0" w:line="398" w:lineRule="exact"/>
        <w:ind w:left="6437" w:right="20"/>
      </w:pPr>
      <w:r>
        <w:rPr>
          <w:rStyle w:val="12"/>
        </w:rPr>
        <w:t>Украл</w:t>
      </w:r>
      <w:r>
        <w:rPr>
          <w:rStyle w:val="12"/>
        </w:rPr>
        <w:t>и! Ножи украли!».</w:t>
      </w:r>
      <w:r>
        <w:rPr>
          <w:rStyle w:val="12"/>
        </w:rPr>
        <w:br/>
        <w:t>Под подозрение попа-</w:t>
      </w:r>
      <w:r>
        <w:rPr>
          <w:rStyle w:val="12"/>
        </w:rPr>
        <w:br/>
        <w:t>дают пять действую-</w:t>
      </w:r>
      <w:r>
        <w:rPr>
          <w:rStyle w:val="12"/>
        </w:rPr>
        <w:br/>
        <w:t>щих лиц. Среди них —</w:t>
      </w:r>
      <w:r>
        <w:rPr>
          <w:rStyle w:val="12"/>
        </w:rPr>
        <w:br/>
        <w:t>председатель Оксана</w:t>
      </w:r>
      <w:r>
        <w:rPr>
          <w:rStyle w:val="12"/>
        </w:rPr>
        <w:br/>
        <w:t>Валерьевна, клепто-</w:t>
      </w:r>
      <w:r>
        <w:rPr>
          <w:rStyle w:val="12"/>
        </w:rPr>
        <w:br/>
        <w:t>ман Пал Палыч, беза-</w:t>
      </w:r>
      <w:r>
        <w:rPr>
          <w:rStyle w:val="12"/>
        </w:rPr>
        <w:br/>
        <w:t>лаберная хозяюшка</w:t>
      </w:r>
      <w:r>
        <w:rPr>
          <w:rStyle w:val="12"/>
        </w:rPr>
        <w:br/>
        <w:t>Нина Ивановна, раз-</w:t>
      </w:r>
      <w:r>
        <w:rPr>
          <w:rStyle w:val="12"/>
        </w:rPr>
        <w:br/>
        <w:t>лившая томатный сок,</w:t>
      </w:r>
      <w:r>
        <w:rPr>
          <w:rStyle w:val="12"/>
        </w:rPr>
        <w:br/>
        <w:t>истеричная Людмила</w:t>
      </w:r>
      <w:r>
        <w:rPr>
          <w:rStyle w:val="12"/>
        </w:rPr>
        <w:br/>
        <w:t>Петровна, мечтающая</w:t>
      </w:r>
      <w:r>
        <w:rPr>
          <w:rStyle w:val="12"/>
        </w:rPr>
        <w:br/>
        <w:t>убить соседа. Раз</w:t>
      </w:r>
      <w:r>
        <w:rPr>
          <w:rStyle w:val="12"/>
        </w:rPr>
        <w:t>вяз-</w:t>
      </w:r>
      <w:r>
        <w:rPr>
          <w:rStyle w:val="12"/>
        </w:rPr>
        <w:br/>
        <w:t>ка неожиданная. Про-</w:t>
      </w:r>
      <w:r>
        <w:rPr>
          <w:rStyle w:val="12"/>
        </w:rPr>
        <w:br/>
        <w:t>пажу подстроила сце-</w:t>
      </w:r>
      <w:r>
        <w:rPr>
          <w:rStyle w:val="12"/>
        </w:rPr>
        <w:br/>
        <w:t>нарист Светлана Вита-</w:t>
      </w:r>
      <w:r>
        <w:rPr>
          <w:rStyle w:val="12"/>
        </w:rPr>
        <w:br/>
        <w:t>льевна, которой было</w:t>
      </w:r>
      <w:r>
        <w:rPr>
          <w:rStyle w:val="12"/>
        </w:rPr>
        <w:br/>
        <w:t>дано задание сочинить</w:t>
      </w:r>
      <w:r>
        <w:rPr>
          <w:rStyle w:val="12"/>
        </w:rPr>
        <w:br/>
        <w:t>детективную историю.</w:t>
      </w:r>
      <w:r>
        <w:rPr>
          <w:rStyle w:val="12"/>
        </w:rPr>
        <w:br/>
        <w:t>Она выключила свет и</w:t>
      </w:r>
      <w:r>
        <w:rPr>
          <w:rStyle w:val="12"/>
        </w:rPr>
        <w:br/>
        <w:t>спрятала ножи, а всё</w:t>
      </w:r>
      <w:r>
        <w:rPr>
          <w:rStyle w:val="12"/>
        </w:rPr>
        <w:br/>
        <w:t>происходящее сняла на</w:t>
      </w:r>
      <w:r>
        <w:rPr>
          <w:rStyle w:val="12"/>
        </w:rPr>
        <w:br/>
        <w:t>смартфон. Спектакль</w:t>
      </w:r>
      <w:r>
        <w:rPr>
          <w:rStyle w:val="12"/>
        </w:rPr>
        <w:br/>
        <w:t>готов! Инсценировка</w:t>
      </w:r>
      <w:r>
        <w:rPr>
          <w:rStyle w:val="12"/>
        </w:rPr>
        <w:br/>
        <w:t>понравилась жюри и</w:t>
      </w:r>
    </w:p>
    <w:p w:rsidR="001D6785" w:rsidRDefault="00FB6BB8">
      <w:pPr>
        <w:pStyle w:val="22"/>
        <w:framePr w:w="9758" w:h="14007" w:hRule="exact" w:wrap="none" w:vAnchor="page" w:hAnchor="page" w:x="1090" w:y="1316"/>
        <w:shd w:val="clear" w:color="auto" w:fill="auto"/>
        <w:spacing w:before="0" w:line="398" w:lineRule="exact"/>
        <w:ind w:left="40" w:right="20"/>
      </w:pPr>
      <w:r>
        <w:rPr>
          <w:rStyle w:val="12"/>
        </w:rPr>
        <w:t>зрителям. Зал живо реагировал. Зрители смеялись и хлопали. Наша</w:t>
      </w:r>
      <w:r>
        <w:rPr>
          <w:rStyle w:val="12"/>
        </w:rPr>
        <w:br/>
        <w:t>команда получила номинацию «За лучший сценарий».</w:t>
      </w:r>
    </w:p>
    <w:p w:rsidR="001D6785" w:rsidRDefault="00FB6BB8">
      <w:pPr>
        <w:pStyle w:val="22"/>
        <w:framePr w:w="9758" w:h="14007" w:hRule="exact" w:wrap="none" w:vAnchor="page" w:hAnchor="page" w:x="1090" w:y="1316"/>
        <w:shd w:val="clear" w:color="auto" w:fill="auto"/>
        <w:spacing w:before="0" w:line="398" w:lineRule="exact"/>
        <w:ind w:left="40" w:right="20" w:firstLine="440"/>
      </w:pPr>
      <w:r>
        <w:rPr>
          <w:rStyle w:val="12"/>
        </w:rPr>
        <w:t>Ещё одно домашнее задание — «Фоторасследование». Нужно было подготовить 5 фотографий с необычной историей из жизни. Все они должны быть соедине</w:t>
      </w:r>
      <w:r>
        <w:rPr>
          <w:rStyle w:val="12"/>
        </w:rPr>
        <w:t>ны единой сюжетной линией и отра</w:t>
      </w:r>
      <w:r>
        <w:rPr>
          <w:rStyle w:val="12"/>
        </w:rPr>
        <w:softHyphen/>
        <w:t>жать последовательность событий. Ручьёвская местная организа</w:t>
      </w:r>
      <w:r>
        <w:rPr>
          <w:rStyle w:val="12"/>
        </w:rPr>
        <w:softHyphen/>
        <w:t>ция победила в номинации «Лучший фотошпион». Они представили серию чёрно-белых фотографий о поимке шпионки. На первом фото изображена блондинка. На ней драгоценно</w:t>
      </w:r>
      <w:r>
        <w:rPr>
          <w:rStyle w:val="12"/>
        </w:rPr>
        <w:t>сти: в ушах дорогие серь</w:t>
      </w:r>
      <w:r>
        <w:rPr>
          <w:rStyle w:val="12"/>
        </w:rPr>
        <w:softHyphen/>
        <w:t>ги, на шее колье, на пальцах перстни. Она поднесла револьвер к</w:t>
      </w:r>
    </w:p>
    <w:p w:rsidR="001D6785" w:rsidRDefault="00FC72A2">
      <w:pPr>
        <w:framePr w:wrap="none" w:vAnchor="page" w:hAnchor="page" w:x="1076" w:y="138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985260" cy="6057900"/>
            <wp:effectExtent l="0" t="0" r="0" b="0"/>
            <wp:docPr id="1" name="Рисунок 1" descr="C:\Users\Adm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785" w:rsidRDefault="00FB6BB8">
      <w:pPr>
        <w:pStyle w:val="24"/>
        <w:framePr w:wrap="none" w:vAnchor="page" w:hAnchor="page" w:x="1071" w:y="15567"/>
        <w:shd w:val="clear" w:color="auto" w:fill="auto"/>
        <w:spacing w:line="290" w:lineRule="exact"/>
        <w:ind w:left="20"/>
      </w:pPr>
      <w:r>
        <w:rPr>
          <w:rStyle w:val="25"/>
          <w:b/>
          <w:bCs/>
        </w:rPr>
        <w:t>76</w:t>
      </w:r>
    </w:p>
    <w:p w:rsidR="001D6785" w:rsidRDefault="001D6785">
      <w:pPr>
        <w:rPr>
          <w:sz w:val="2"/>
          <w:szCs w:val="2"/>
        </w:rPr>
        <w:sectPr w:rsidR="001D67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D6785" w:rsidRDefault="00FB6BB8">
      <w:pPr>
        <w:pStyle w:val="a6"/>
        <w:framePr w:wrap="none" w:vAnchor="page" w:hAnchor="page" w:x="7724" w:y="987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1, 2024</w:t>
      </w:r>
    </w:p>
    <w:p w:rsidR="001D6785" w:rsidRDefault="00FB6BB8">
      <w:pPr>
        <w:pStyle w:val="22"/>
        <w:framePr w:w="9797" w:h="14017" w:hRule="exact" w:wrap="none" w:vAnchor="page" w:hAnchor="page" w:x="1057" w:y="1307"/>
        <w:shd w:val="clear" w:color="auto" w:fill="auto"/>
        <w:spacing w:before="0" w:line="398" w:lineRule="exact"/>
        <w:ind w:left="40" w:right="20"/>
      </w:pPr>
      <w:r>
        <w:rPr>
          <w:rStyle w:val="12"/>
        </w:rPr>
        <w:t>подбор</w:t>
      </w:r>
      <w:r>
        <w:rPr>
          <w:rStyle w:val="12"/>
        </w:rPr>
        <w:t>одку. Замышляет очередное преступление. На втором фото — дело о поиске шпионки и все необходимые для сыска атрибуты. На третьем — следователь ищет на карте место, где она задержана. На четвёртом фото криминалисты углубились в изучение материа</w:t>
      </w:r>
      <w:r>
        <w:rPr>
          <w:rStyle w:val="12"/>
        </w:rPr>
        <w:softHyphen/>
        <w:t xml:space="preserve">лов дела. На </w:t>
      </w:r>
      <w:r>
        <w:rPr>
          <w:rStyle w:val="12"/>
        </w:rPr>
        <w:t>пятом — шпионка поймана, идёт допрос.</w:t>
      </w:r>
    </w:p>
    <w:p w:rsidR="001D6785" w:rsidRDefault="00FB6BB8">
      <w:pPr>
        <w:pStyle w:val="22"/>
        <w:framePr w:w="9797" w:h="14017" w:hRule="exact" w:wrap="none" w:vAnchor="page" w:hAnchor="page" w:x="1057" w:y="1307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В ходе подготовки мы учились делать тифлокомментарий к филь</w:t>
      </w:r>
      <w:r>
        <w:rPr>
          <w:rStyle w:val="12"/>
        </w:rPr>
        <w:softHyphen/>
        <w:t>му. Конкурс носил название «Следственный эксперимент». Нам пред</w:t>
      </w:r>
      <w:r>
        <w:rPr>
          <w:rStyle w:val="12"/>
        </w:rPr>
        <w:softHyphen/>
        <w:t>ложили список из 22 отечественных детективов. Тифлокоммента</w:t>
      </w:r>
      <w:r>
        <w:rPr>
          <w:rStyle w:val="12"/>
        </w:rPr>
        <w:softHyphen/>
        <w:t>тор смотрела отрывок из фильма без</w:t>
      </w:r>
      <w:r>
        <w:rPr>
          <w:rStyle w:val="12"/>
        </w:rPr>
        <w:t xml:space="preserve"> звука в течение 30 секунд, затем должна была прокомментировать его команде. Участникам предлагалось отгадать фильм, а также назвать режиссёра, авто</w:t>
      </w:r>
      <w:r>
        <w:rPr>
          <w:rStyle w:val="12"/>
        </w:rPr>
        <w:softHyphen/>
        <w:t>ров сценария и музыки.</w:t>
      </w:r>
    </w:p>
    <w:p w:rsidR="001D6785" w:rsidRDefault="00FB6BB8">
      <w:pPr>
        <w:pStyle w:val="22"/>
        <w:framePr w:w="9797" w:h="14017" w:hRule="exact" w:wrap="none" w:vAnchor="page" w:hAnchor="page" w:x="1057" w:y="1307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Всё лето и осень мы смотрели фильмы, запоминали сценарис</w:t>
      </w:r>
      <w:r>
        <w:rPr>
          <w:rStyle w:val="12"/>
        </w:rPr>
        <w:softHyphen/>
        <w:t>тов и режиссёров. Нам доста</w:t>
      </w:r>
      <w:r>
        <w:rPr>
          <w:rStyle w:val="12"/>
        </w:rPr>
        <w:t>лся фильм «Гений», причём удалось не только угадать название, но и ответить на дополнительные вопро</w:t>
      </w:r>
      <w:r>
        <w:rPr>
          <w:rStyle w:val="12"/>
        </w:rPr>
        <w:softHyphen/>
        <w:t>сы. Этот конкурс оказался не таким сложным, как показался внача</w:t>
      </w:r>
      <w:r>
        <w:rPr>
          <w:rStyle w:val="12"/>
        </w:rPr>
        <w:softHyphen/>
        <w:t>ле. С удовольствием освежили в памяти любимые фильмы и изучи</w:t>
      </w:r>
      <w:r>
        <w:rPr>
          <w:rStyle w:val="12"/>
        </w:rPr>
        <w:softHyphen/>
        <w:t>ли жанр детектива с разных стор</w:t>
      </w:r>
      <w:r>
        <w:rPr>
          <w:rStyle w:val="12"/>
        </w:rPr>
        <w:t>он.</w:t>
      </w:r>
    </w:p>
    <w:p w:rsidR="001D6785" w:rsidRDefault="00FB6BB8">
      <w:pPr>
        <w:pStyle w:val="22"/>
        <w:framePr w:w="9797" w:h="14017" w:hRule="exact" w:wrap="none" w:vAnchor="page" w:hAnchor="page" w:x="1057" w:y="1307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А вот и задание для читателей. Попробуйте отгадать советский детективный фильм по такому комментарию. Большая комната с ка</w:t>
      </w:r>
      <w:r>
        <w:rPr>
          <w:rStyle w:val="12"/>
        </w:rPr>
        <w:softHyphen/>
        <w:t>мином. В нём горит огонь. Над камином красивые статуэтки, под</w:t>
      </w:r>
      <w:r>
        <w:rPr>
          <w:rStyle w:val="12"/>
        </w:rPr>
        <w:softHyphen/>
        <w:t>свечники. В центре комнаты большой стол, накрытый белой скатер</w:t>
      </w:r>
      <w:r>
        <w:rPr>
          <w:rStyle w:val="12"/>
        </w:rPr>
        <w:softHyphen/>
        <w:t>тью.</w:t>
      </w:r>
      <w:r>
        <w:rPr>
          <w:rStyle w:val="12"/>
        </w:rPr>
        <w:t xml:space="preserve"> Он красиво сервирован, много вкусной еды. На столе — под</w:t>
      </w:r>
      <w:r>
        <w:rPr>
          <w:rStyle w:val="12"/>
        </w:rPr>
        <w:softHyphen/>
        <w:t>свечники, а в центре — статуэтки. За столом сидят шестеро мужчин во фраках и белых рубашках с бабочкой и две женщины...</w:t>
      </w:r>
    </w:p>
    <w:p w:rsidR="001D6785" w:rsidRDefault="00FB6BB8">
      <w:pPr>
        <w:pStyle w:val="22"/>
        <w:framePr w:w="9797" w:h="14017" w:hRule="exact" w:wrap="none" w:vAnchor="page" w:hAnchor="page" w:x="1057" w:y="1307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Ещё один конкурс был интеллектуальным, проверял логическое мышление и носил на</w:t>
      </w:r>
      <w:r>
        <w:rPr>
          <w:rStyle w:val="12"/>
        </w:rPr>
        <w:t>звание «Допрос с пристрастием». Его провели в формате эрудит-лото, когда все команды одновременно отвеча</w:t>
      </w:r>
      <w:r>
        <w:rPr>
          <w:rStyle w:val="12"/>
        </w:rPr>
        <w:softHyphen/>
        <w:t>ют на вопросы.</w:t>
      </w:r>
    </w:p>
    <w:p w:rsidR="001D6785" w:rsidRDefault="00FB6BB8">
      <w:pPr>
        <w:pStyle w:val="22"/>
        <w:framePr w:w="9797" w:h="14017" w:hRule="exact" w:wrap="none" w:vAnchor="page" w:hAnchor="page" w:x="1057" w:y="1307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И последний, пятый конкурс назывался «Музыкальный след». Всем командам заранее были присланы сообщения с зашифрован</w:t>
      </w:r>
      <w:r>
        <w:rPr>
          <w:rStyle w:val="12"/>
        </w:rPr>
        <w:softHyphen/>
        <w:t>ной строкой из извес</w:t>
      </w:r>
      <w:r>
        <w:rPr>
          <w:rStyle w:val="12"/>
        </w:rPr>
        <w:t>тной песни. Необходимо было разгадать шифр и исполнить куплет песни всей командой. Здесь участники тоже про</w:t>
      </w:r>
      <w:r>
        <w:rPr>
          <w:rStyle w:val="12"/>
        </w:rPr>
        <w:softHyphen/>
        <w:t>явили максимум выдумки и фантазии. К некоторым песням были сделаны инсценировки, подготовлены костюмы.</w:t>
      </w:r>
    </w:p>
    <w:p w:rsidR="001D6785" w:rsidRDefault="00FB6BB8">
      <w:pPr>
        <w:pStyle w:val="24"/>
        <w:framePr w:wrap="none" w:vAnchor="page" w:hAnchor="page" w:x="10436" w:y="15563"/>
        <w:shd w:val="clear" w:color="auto" w:fill="auto"/>
        <w:spacing w:line="290" w:lineRule="exact"/>
        <w:ind w:left="20"/>
      </w:pPr>
      <w:r>
        <w:rPr>
          <w:rStyle w:val="25"/>
          <w:b/>
          <w:bCs/>
        </w:rPr>
        <w:t>77</w:t>
      </w:r>
    </w:p>
    <w:p w:rsidR="001D6785" w:rsidRDefault="001D6785">
      <w:pPr>
        <w:rPr>
          <w:sz w:val="2"/>
          <w:szCs w:val="2"/>
        </w:rPr>
        <w:sectPr w:rsidR="001D67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D6785" w:rsidRDefault="00FB6BB8">
      <w:pPr>
        <w:pStyle w:val="a6"/>
        <w:framePr w:wrap="none" w:vAnchor="page" w:hAnchor="page" w:x="1073" w:y="1702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1. 20</w:t>
      </w:r>
      <w:r>
        <w:rPr>
          <w:rStyle w:val="a7"/>
          <w:b/>
          <w:bCs/>
        </w:rPr>
        <w:t>24</w:t>
      </w:r>
    </w:p>
    <w:p w:rsidR="001D6785" w:rsidRDefault="00FB6BB8">
      <w:pPr>
        <w:pStyle w:val="22"/>
        <w:framePr w:w="9734" w:h="3251" w:hRule="exact" w:wrap="none" w:vAnchor="page" w:hAnchor="page" w:x="1102" w:y="2016"/>
        <w:shd w:val="clear" w:color="auto" w:fill="auto"/>
        <w:spacing w:before="0" w:line="398" w:lineRule="exact"/>
        <w:ind w:right="40" w:firstLine="460"/>
      </w:pPr>
      <w:r>
        <w:rPr>
          <w:rStyle w:val="12"/>
        </w:rPr>
        <w:t>Победителя определили по сумме баллов во всех конкурсах. Первое место завоевала команда Невской местной организации.</w:t>
      </w:r>
    </w:p>
    <w:p w:rsidR="001D6785" w:rsidRDefault="00FB6BB8">
      <w:pPr>
        <w:pStyle w:val="22"/>
        <w:framePr w:w="9734" w:h="3251" w:hRule="exact" w:wrap="none" w:vAnchor="page" w:hAnchor="page" w:x="1102" w:y="2016"/>
        <w:shd w:val="clear" w:color="auto" w:fill="auto"/>
        <w:spacing w:before="0" w:line="398" w:lineRule="exact"/>
        <w:ind w:right="40" w:firstLine="460"/>
      </w:pPr>
      <w:r>
        <w:rPr>
          <w:rStyle w:val="12"/>
        </w:rPr>
        <w:t>Подготовка к конкурсу потребовала большого количества вре</w:t>
      </w:r>
      <w:r>
        <w:rPr>
          <w:rStyle w:val="12"/>
        </w:rPr>
        <w:softHyphen/>
        <w:t>мени и сил участников. Но наша команда получила огромное удо</w:t>
      </w:r>
      <w:r>
        <w:rPr>
          <w:rStyle w:val="12"/>
        </w:rPr>
        <w:softHyphen/>
        <w:t>вольствие от учас</w:t>
      </w:r>
      <w:r>
        <w:rPr>
          <w:rStyle w:val="12"/>
        </w:rPr>
        <w:t>тия.</w:t>
      </w:r>
    </w:p>
    <w:p w:rsidR="001D6785" w:rsidRDefault="00FB6BB8">
      <w:pPr>
        <w:pStyle w:val="22"/>
        <w:framePr w:w="9734" w:h="3251" w:hRule="exact" w:wrap="none" w:vAnchor="page" w:hAnchor="page" w:x="1102" w:y="2016"/>
        <w:shd w:val="clear" w:color="auto" w:fill="auto"/>
        <w:spacing w:before="0" w:line="398" w:lineRule="exact"/>
        <w:ind w:right="40" w:firstLine="460"/>
      </w:pPr>
      <w:r>
        <w:rPr>
          <w:rStyle w:val="12"/>
        </w:rPr>
        <w:t>Вы догадались, о каком фильме шла речь? Конечно же, это «10 негритят».</w:t>
      </w:r>
    </w:p>
    <w:p w:rsidR="001D6785" w:rsidRDefault="00FB6BB8">
      <w:pPr>
        <w:pStyle w:val="30"/>
        <w:framePr w:w="9734" w:h="3251" w:hRule="exact" w:wrap="none" w:vAnchor="page" w:hAnchor="page" w:x="1102" w:y="2016"/>
        <w:shd w:val="clear" w:color="auto" w:fill="auto"/>
        <w:ind w:right="40"/>
      </w:pPr>
      <w:r>
        <w:rPr>
          <w:rStyle w:val="31"/>
          <w:b/>
          <w:bCs/>
        </w:rPr>
        <w:t>Оксана Лебедева</w:t>
      </w:r>
    </w:p>
    <w:p w:rsidR="001D6785" w:rsidRDefault="001D6785">
      <w:pPr>
        <w:rPr>
          <w:sz w:val="2"/>
          <w:szCs w:val="2"/>
        </w:rPr>
      </w:pPr>
    </w:p>
    <w:sectPr w:rsidR="001D678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B8" w:rsidRDefault="00FB6BB8">
      <w:r>
        <w:separator/>
      </w:r>
    </w:p>
  </w:endnote>
  <w:endnote w:type="continuationSeparator" w:id="0">
    <w:p w:rsidR="00FB6BB8" w:rsidRDefault="00FB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B8" w:rsidRDefault="00FB6BB8"/>
  </w:footnote>
  <w:footnote w:type="continuationSeparator" w:id="0">
    <w:p w:rsidR="00FB6BB8" w:rsidRDefault="00FB6B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85"/>
    <w:rsid w:val="001D6785"/>
    <w:rsid w:val="00FB6BB8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55"/>
      <w:szCs w:val="55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55"/>
      <w:szCs w:val="55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9"/>
      <w:szCs w:val="29"/>
      <w:u w:val="none"/>
    </w:rPr>
  </w:style>
  <w:style w:type="character" w:customStyle="1" w:styleId="12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9"/>
      <w:szCs w:val="29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9"/>
      <w:szCs w:val="29"/>
      <w:u w:val="none"/>
    </w:rPr>
  </w:style>
  <w:style w:type="character" w:customStyle="1" w:styleId="25">
    <w:name w:val="Колонтитул (2)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29"/>
      <w:szCs w:val="29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z w:val="33"/>
      <w:szCs w:val="3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360" w:line="0" w:lineRule="atLeast"/>
      <w:jc w:val="center"/>
      <w:outlineLvl w:val="0"/>
    </w:pPr>
    <w:rPr>
      <w:rFonts w:ascii="Arial" w:eastAsia="Arial" w:hAnsi="Arial" w:cs="Arial"/>
      <w:b/>
      <w:bCs/>
      <w:spacing w:val="-3"/>
      <w:sz w:val="55"/>
      <w:szCs w:val="55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60" w:line="394" w:lineRule="exact"/>
      <w:jc w:val="both"/>
    </w:pPr>
    <w:rPr>
      <w:rFonts w:ascii="Arial" w:eastAsia="Arial" w:hAnsi="Arial" w:cs="Arial"/>
      <w:spacing w:val="-2"/>
      <w:sz w:val="29"/>
      <w:szCs w:val="2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8" w:lineRule="exact"/>
      <w:jc w:val="right"/>
    </w:pPr>
    <w:rPr>
      <w:rFonts w:ascii="Arial" w:eastAsia="Arial" w:hAnsi="Arial" w:cs="Arial"/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55"/>
      <w:szCs w:val="55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55"/>
      <w:szCs w:val="55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9"/>
      <w:szCs w:val="29"/>
      <w:u w:val="none"/>
    </w:rPr>
  </w:style>
  <w:style w:type="character" w:customStyle="1" w:styleId="12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9"/>
      <w:szCs w:val="29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9"/>
      <w:szCs w:val="29"/>
      <w:u w:val="none"/>
    </w:rPr>
  </w:style>
  <w:style w:type="character" w:customStyle="1" w:styleId="25">
    <w:name w:val="Колонтитул (2)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29"/>
      <w:szCs w:val="29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z w:val="33"/>
      <w:szCs w:val="3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360" w:line="0" w:lineRule="atLeast"/>
      <w:jc w:val="center"/>
      <w:outlineLvl w:val="0"/>
    </w:pPr>
    <w:rPr>
      <w:rFonts w:ascii="Arial" w:eastAsia="Arial" w:hAnsi="Arial" w:cs="Arial"/>
      <w:b/>
      <w:bCs/>
      <w:spacing w:val="-3"/>
      <w:sz w:val="55"/>
      <w:szCs w:val="55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60" w:line="394" w:lineRule="exact"/>
      <w:jc w:val="both"/>
    </w:pPr>
    <w:rPr>
      <w:rFonts w:ascii="Arial" w:eastAsia="Arial" w:hAnsi="Arial" w:cs="Arial"/>
      <w:spacing w:val="-2"/>
      <w:sz w:val="29"/>
      <w:szCs w:val="2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8" w:lineRule="exact"/>
      <w:jc w:val="right"/>
    </w:pPr>
    <w:rPr>
      <w:rFonts w:ascii="Arial" w:eastAsia="Arial" w:hAnsi="Arial" w:cs="Arial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администратор</dc:creator>
  <cp:lastModifiedBy>Локальный администратор</cp:lastModifiedBy>
  <cp:revision>1</cp:revision>
  <dcterms:created xsi:type="dcterms:W3CDTF">2024-05-21T08:07:00Z</dcterms:created>
  <dcterms:modified xsi:type="dcterms:W3CDTF">2024-05-21T08:08:00Z</dcterms:modified>
</cp:coreProperties>
</file>