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88E76">
    <v:background id="_x0000_s1025" o:bwmode="white" fillcolor="#e88e76" o:targetscreensize="1024,768">
      <v:fill color2="white [3212]" type="gradient"/>
    </v:background>
  </w:background>
  <w:body>
    <w:p w:rsidR="004B0E35" w:rsidRPr="00971159" w:rsidRDefault="004F699B" w:rsidP="00144688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ГУ</w:t>
      </w:r>
      <w:r w:rsidR="0031143C">
        <w:rPr>
          <w:rFonts w:ascii="Times New Roman" w:hAnsi="Times New Roman" w:cs="Times New Roman"/>
          <w:sz w:val="40"/>
          <w:szCs w:val="40"/>
        </w:rPr>
        <w:t>К «О</w:t>
      </w:r>
      <w:r w:rsidR="00144688" w:rsidRPr="00971159">
        <w:rPr>
          <w:rFonts w:ascii="Times New Roman" w:hAnsi="Times New Roman" w:cs="Times New Roman"/>
          <w:sz w:val="40"/>
          <w:szCs w:val="40"/>
        </w:rPr>
        <w:t>бластная специальная библиотека для слепых</w:t>
      </w:r>
      <w:r w:rsidR="0031143C">
        <w:rPr>
          <w:rFonts w:ascii="Times New Roman" w:hAnsi="Times New Roman" w:cs="Times New Roman"/>
          <w:sz w:val="40"/>
          <w:szCs w:val="40"/>
        </w:rPr>
        <w:t>»</w:t>
      </w:r>
    </w:p>
    <w:p w:rsidR="00144688" w:rsidRPr="00971159" w:rsidRDefault="00AA3B9A" w:rsidP="00144688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191135</wp:posOffset>
            </wp:positionV>
            <wp:extent cx="2881630" cy="2732405"/>
            <wp:effectExtent l="0" t="0" r="0" b="0"/>
            <wp:wrapTight wrapText="bothSides">
              <wp:wrapPolygon edited="0">
                <wp:start x="16421" y="0"/>
                <wp:lineTo x="16136" y="2409"/>
                <wp:lineTo x="13708" y="5873"/>
                <wp:lineTo x="12851" y="7228"/>
                <wp:lineTo x="4998" y="8584"/>
                <wp:lineTo x="2142" y="9186"/>
                <wp:lineTo x="1856" y="9939"/>
                <wp:lineTo x="1714" y="11294"/>
                <wp:lineTo x="1856" y="12047"/>
                <wp:lineTo x="2999" y="16866"/>
                <wp:lineTo x="3998" y="19276"/>
                <wp:lineTo x="3998" y="19878"/>
                <wp:lineTo x="6140" y="20481"/>
                <wp:lineTo x="7996" y="20782"/>
                <wp:lineTo x="8710" y="20782"/>
                <wp:lineTo x="8853" y="20481"/>
                <wp:lineTo x="12423" y="19276"/>
                <wp:lineTo x="16279" y="19276"/>
                <wp:lineTo x="18563" y="18372"/>
                <wp:lineTo x="18706" y="14457"/>
                <wp:lineTo x="18563" y="10240"/>
                <wp:lineTo x="17564" y="9638"/>
                <wp:lineTo x="17278" y="7228"/>
                <wp:lineTo x="18278" y="4819"/>
                <wp:lineTo x="18135" y="2711"/>
                <wp:lineTo x="17135" y="0"/>
                <wp:lineTo x="16421" y="0"/>
              </wp:wrapPolygon>
            </wp:wrapTight>
            <wp:docPr id="5" name="Рисунок 5" descr="https://funforkids.ru/pictures/books/book0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unforkids.ru/pictures/books/book07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159" w:rsidRDefault="00971159" w:rsidP="00144688">
      <w:pPr>
        <w:jc w:val="center"/>
      </w:pPr>
    </w:p>
    <w:p w:rsidR="00971159" w:rsidRDefault="00971159" w:rsidP="00144688">
      <w:pPr>
        <w:jc w:val="center"/>
      </w:pPr>
    </w:p>
    <w:p w:rsidR="00144688" w:rsidRDefault="00971159" w:rsidP="00144688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971159">
        <w:rPr>
          <w:rFonts w:ascii="Times New Roman" w:hAnsi="Times New Roman" w:cs="Times New Roman"/>
          <w:b/>
          <w:sz w:val="72"/>
          <w:szCs w:val="72"/>
        </w:rPr>
        <w:t>Литературные юбилеи</w:t>
      </w:r>
      <w:r w:rsidR="00144688" w:rsidRPr="00971159"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="00267387">
        <w:rPr>
          <w:rFonts w:ascii="Times New Roman" w:hAnsi="Times New Roman" w:cs="Times New Roman"/>
          <w:b/>
          <w:sz w:val="72"/>
          <w:szCs w:val="72"/>
        </w:rPr>
        <w:t>202</w:t>
      </w:r>
      <w:r w:rsidR="00B36979">
        <w:rPr>
          <w:rFonts w:ascii="Times New Roman" w:hAnsi="Times New Roman" w:cs="Times New Roman"/>
          <w:b/>
          <w:sz w:val="72"/>
          <w:szCs w:val="72"/>
        </w:rPr>
        <w:t>2</w:t>
      </w:r>
      <w:r w:rsidR="00267387"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="00144688" w:rsidRPr="00971159">
        <w:rPr>
          <w:rFonts w:ascii="Times New Roman" w:hAnsi="Times New Roman" w:cs="Times New Roman"/>
          <w:b/>
          <w:sz w:val="72"/>
          <w:szCs w:val="72"/>
        </w:rPr>
        <w:t>года</w:t>
      </w:r>
    </w:p>
    <w:p w:rsidR="00267387" w:rsidRDefault="00267387" w:rsidP="00144688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AA3B9A" w:rsidRDefault="00971159" w:rsidP="00AA3B9A">
      <w:pPr>
        <w:ind w:left="2832"/>
        <w:jc w:val="center"/>
        <w:rPr>
          <w:rFonts w:ascii="Times New Roman" w:hAnsi="Times New Roman" w:cs="Times New Roman"/>
          <w:sz w:val="36"/>
          <w:szCs w:val="36"/>
        </w:rPr>
      </w:pPr>
      <w:r w:rsidRPr="00AA3B9A">
        <w:rPr>
          <w:rFonts w:ascii="Times New Roman" w:hAnsi="Times New Roman" w:cs="Times New Roman"/>
          <w:sz w:val="36"/>
          <w:szCs w:val="36"/>
        </w:rPr>
        <w:t>Библиографически</w:t>
      </w:r>
      <w:r w:rsidR="00267387" w:rsidRPr="00AA3B9A">
        <w:rPr>
          <w:rFonts w:ascii="Times New Roman" w:hAnsi="Times New Roman" w:cs="Times New Roman"/>
          <w:sz w:val="36"/>
          <w:szCs w:val="36"/>
        </w:rPr>
        <w:t>й р</w:t>
      </w:r>
      <w:r w:rsidRPr="00AA3B9A">
        <w:rPr>
          <w:rFonts w:ascii="Times New Roman" w:hAnsi="Times New Roman" w:cs="Times New Roman"/>
          <w:sz w:val="36"/>
          <w:szCs w:val="36"/>
        </w:rPr>
        <w:t>екомендательны</w:t>
      </w:r>
      <w:r w:rsidR="00267387" w:rsidRPr="00AA3B9A">
        <w:rPr>
          <w:rFonts w:ascii="Times New Roman" w:hAnsi="Times New Roman" w:cs="Times New Roman"/>
          <w:sz w:val="36"/>
          <w:szCs w:val="36"/>
        </w:rPr>
        <w:t>й</w:t>
      </w:r>
      <w:r w:rsidRPr="00AA3B9A">
        <w:rPr>
          <w:rFonts w:ascii="Times New Roman" w:hAnsi="Times New Roman" w:cs="Times New Roman"/>
          <w:sz w:val="36"/>
          <w:szCs w:val="36"/>
        </w:rPr>
        <w:t xml:space="preserve"> спис</w:t>
      </w:r>
      <w:r w:rsidR="00267387" w:rsidRPr="00AA3B9A">
        <w:rPr>
          <w:rFonts w:ascii="Times New Roman" w:hAnsi="Times New Roman" w:cs="Times New Roman"/>
          <w:sz w:val="36"/>
          <w:szCs w:val="36"/>
        </w:rPr>
        <w:t>ок</w:t>
      </w:r>
      <w:r w:rsidRPr="00AA3B9A">
        <w:rPr>
          <w:rFonts w:ascii="Times New Roman" w:hAnsi="Times New Roman" w:cs="Times New Roman"/>
          <w:sz w:val="36"/>
          <w:szCs w:val="36"/>
        </w:rPr>
        <w:t xml:space="preserve"> воспроизведенных </w:t>
      </w:r>
      <w:r w:rsidR="00AA3B9A">
        <w:rPr>
          <w:rFonts w:ascii="Times New Roman" w:hAnsi="Times New Roman" w:cs="Times New Roman"/>
          <w:sz w:val="36"/>
          <w:szCs w:val="36"/>
        </w:rPr>
        <w:t>и</w:t>
      </w:r>
      <w:r w:rsidRPr="00AA3B9A">
        <w:rPr>
          <w:rFonts w:ascii="Times New Roman" w:hAnsi="Times New Roman" w:cs="Times New Roman"/>
          <w:sz w:val="36"/>
          <w:szCs w:val="36"/>
        </w:rPr>
        <w:t xml:space="preserve">зданий </w:t>
      </w:r>
    </w:p>
    <w:p w:rsidR="00971159" w:rsidRPr="00AA3B9A" w:rsidRDefault="00971159" w:rsidP="00AA3B9A">
      <w:pPr>
        <w:ind w:left="2832"/>
        <w:jc w:val="center"/>
        <w:rPr>
          <w:rFonts w:ascii="Times New Roman" w:hAnsi="Times New Roman" w:cs="Times New Roman"/>
          <w:sz w:val="36"/>
          <w:szCs w:val="36"/>
        </w:rPr>
      </w:pPr>
      <w:r w:rsidRPr="00AA3B9A">
        <w:rPr>
          <w:rFonts w:ascii="Times New Roman" w:hAnsi="Times New Roman" w:cs="Times New Roman"/>
          <w:sz w:val="36"/>
          <w:szCs w:val="36"/>
        </w:rPr>
        <w:t>из фондов СОСБС</w:t>
      </w:r>
    </w:p>
    <w:p w:rsidR="00267387" w:rsidRDefault="00267387" w:rsidP="00144688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AA3B9A" w:rsidRDefault="00AA3B9A" w:rsidP="00267387">
      <w:pPr>
        <w:rPr>
          <w:rFonts w:ascii="Times New Roman" w:hAnsi="Times New Roman" w:cs="Times New Roman"/>
          <w:b/>
          <w:sz w:val="56"/>
          <w:szCs w:val="56"/>
        </w:rPr>
      </w:pPr>
    </w:p>
    <w:p w:rsidR="00144688" w:rsidRDefault="00971159" w:rsidP="004C2CDE">
      <w:pPr>
        <w:rPr>
          <w:rFonts w:ascii="Times New Roman" w:hAnsi="Times New Roman" w:cs="Times New Roman"/>
          <w:sz w:val="52"/>
          <w:szCs w:val="52"/>
        </w:rPr>
      </w:pPr>
      <w:r w:rsidRPr="00971159">
        <w:rPr>
          <w:rFonts w:ascii="Times New Roman" w:hAnsi="Times New Roman" w:cs="Times New Roman"/>
          <w:b/>
          <w:sz w:val="56"/>
          <w:szCs w:val="56"/>
        </w:rPr>
        <w:t xml:space="preserve">Выпуск </w:t>
      </w:r>
      <w:r w:rsidR="00B36979">
        <w:rPr>
          <w:rFonts w:ascii="Times New Roman" w:hAnsi="Times New Roman" w:cs="Times New Roman"/>
          <w:b/>
          <w:sz w:val="56"/>
          <w:szCs w:val="56"/>
        </w:rPr>
        <w:t>1</w:t>
      </w:r>
      <w:r w:rsidR="007F1B0C">
        <w:rPr>
          <w:rFonts w:ascii="Times New Roman" w:hAnsi="Times New Roman" w:cs="Times New Roman"/>
          <w:b/>
          <w:sz w:val="56"/>
          <w:szCs w:val="56"/>
        </w:rPr>
        <w:t>9</w:t>
      </w:r>
      <w:r w:rsidR="00267387">
        <w:rPr>
          <w:rFonts w:ascii="Times New Roman" w:hAnsi="Times New Roman" w:cs="Times New Roman"/>
          <w:b/>
          <w:sz w:val="56"/>
          <w:szCs w:val="56"/>
        </w:rPr>
        <w:t>.</w:t>
      </w:r>
      <w:r w:rsidR="00267387">
        <w:rPr>
          <w:rFonts w:ascii="Times New Roman" w:hAnsi="Times New Roman" w:cs="Times New Roman"/>
          <w:b/>
          <w:sz w:val="56"/>
          <w:szCs w:val="56"/>
        </w:rPr>
        <w:tab/>
      </w:r>
      <w:r w:rsidR="00267387">
        <w:rPr>
          <w:rFonts w:ascii="Times New Roman" w:hAnsi="Times New Roman" w:cs="Times New Roman"/>
          <w:b/>
          <w:sz w:val="56"/>
          <w:szCs w:val="56"/>
        </w:rPr>
        <w:tab/>
      </w:r>
      <w:r w:rsidR="007F1B0C">
        <w:rPr>
          <w:rFonts w:ascii="Times New Roman" w:hAnsi="Times New Roman" w:cs="Times New Roman"/>
          <w:b/>
          <w:sz w:val="56"/>
          <w:szCs w:val="56"/>
        </w:rPr>
        <w:t>Каверин Вениамин Александрович</w:t>
      </w:r>
    </w:p>
    <w:p w:rsidR="0031143C" w:rsidRPr="00971159" w:rsidRDefault="0031143C" w:rsidP="00144688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4B5A6D" w:rsidRDefault="004B5A6D" w:rsidP="009D0F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61F1" w:rsidRDefault="008F61F1" w:rsidP="009D0F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25FE" w:rsidRDefault="0031143C" w:rsidP="009D0F50">
      <w:pPr>
        <w:jc w:val="center"/>
        <w:rPr>
          <w:rFonts w:ascii="Arial" w:hAnsi="Arial" w:cs="Arial"/>
          <w:color w:val="202122"/>
          <w:sz w:val="21"/>
          <w:szCs w:val="21"/>
        </w:rPr>
      </w:pPr>
      <w:r w:rsidRPr="0031143C">
        <w:rPr>
          <w:rFonts w:ascii="Times New Roman" w:hAnsi="Times New Roman" w:cs="Times New Roman"/>
          <w:sz w:val="28"/>
          <w:szCs w:val="28"/>
        </w:rPr>
        <w:t>Саратов, 202</w:t>
      </w:r>
      <w:r w:rsidR="00B36979">
        <w:rPr>
          <w:rFonts w:ascii="Times New Roman" w:hAnsi="Times New Roman" w:cs="Times New Roman"/>
          <w:sz w:val="28"/>
          <w:szCs w:val="28"/>
        </w:rPr>
        <w:t>2</w:t>
      </w:r>
    </w:p>
    <w:p w:rsidR="00BB5A21" w:rsidRPr="00BB5A21" w:rsidRDefault="00BB5A21" w:rsidP="00BB5A21">
      <w:pPr>
        <w:spacing w:after="0" w:line="276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68832" behindDoc="1" locked="0" layoutInCell="1" allowOverlap="1" wp14:anchorId="39A11468" wp14:editId="73989E30">
            <wp:simplePos x="0" y="0"/>
            <wp:positionH relativeFrom="column">
              <wp:posOffset>172085</wp:posOffset>
            </wp:positionH>
            <wp:positionV relativeFrom="paragraph">
              <wp:posOffset>34925</wp:posOffset>
            </wp:positionV>
            <wp:extent cx="3238500" cy="4512310"/>
            <wp:effectExtent l="0" t="0" r="0" b="2540"/>
            <wp:wrapTight wrapText="bothSides">
              <wp:wrapPolygon edited="0">
                <wp:start x="0" y="0"/>
                <wp:lineTo x="0" y="21521"/>
                <wp:lineTo x="21473" y="21521"/>
                <wp:lineTo x="2147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40" t="41696" r="24208" b="19848"/>
                    <a:stretch/>
                  </pic:blipFill>
                  <pic:spPr bwMode="auto">
                    <a:xfrm>
                      <a:off x="0" y="0"/>
                      <a:ext cx="3238500" cy="4512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FC7">
        <w:rPr>
          <w:noProof/>
          <w:lang w:eastAsia="ru-RU"/>
        </w:rPr>
        <w:drawing>
          <wp:anchor distT="0" distB="0" distL="114300" distR="114300" simplePos="0" relativeHeight="251766784" behindDoc="1" locked="0" layoutInCell="1" allowOverlap="1" wp14:anchorId="40F9916C" wp14:editId="414CAAFC">
            <wp:simplePos x="0" y="0"/>
            <wp:positionH relativeFrom="column">
              <wp:posOffset>6830695</wp:posOffset>
            </wp:positionH>
            <wp:positionV relativeFrom="paragraph">
              <wp:posOffset>2322830</wp:posOffset>
            </wp:positionV>
            <wp:extent cx="2944495" cy="4286250"/>
            <wp:effectExtent l="0" t="0" r="8255" b="0"/>
            <wp:wrapTight wrapText="bothSides">
              <wp:wrapPolygon edited="0">
                <wp:start x="0" y="0"/>
                <wp:lineTo x="0" y="21504"/>
                <wp:lineTo x="21521" y="21504"/>
                <wp:lineTo x="21521" y="0"/>
                <wp:lineTo x="0" y="0"/>
              </wp:wrapPolygon>
            </wp:wrapTight>
            <wp:docPr id="7" name="Рисунок 7" descr="Вениамин Каверин в детст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ениамин Каверин в детстве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52"/>
                    <a:stretch/>
                  </pic:blipFill>
                  <pic:spPr bwMode="auto">
                    <a:xfrm>
                      <a:off x="0" y="0"/>
                      <a:ext cx="294449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2B8">
        <w:tab/>
      </w:r>
      <w:r w:rsidR="00735FC7" w:rsidRPr="00735FC7">
        <w:rPr>
          <w:rFonts w:ascii="Times New Roman" w:hAnsi="Times New Roman" w:cs="Times New Roman"/>
          <w:sz w:val="36"/>
          <w:szCs w:val="36"/>
        </w:rPr>
        <w:t xml:space="preserve">Вениамин Александрович </w:t>
      </w:r>
      <w:r w:rsidR="00735FC7" w:rsidRPr="00BB5A21">
        <w:rPr>
          <w:rFonts w:ascii="Times New Roman" w:hAnsi="Times New Roman" w:cs="Times New Roman"/>
          <w:sz w:val="36"/>
          <w:szCs w:val="36"/>
        </w:rPr>
        <w:t>Каверин (настоящая</w:t>
      </w:r>
      <w:r>
        <w:rPr>
          <w:rFonts w:ascii="Times New Roman" w:hAnsi="Times New Roman" w:cs="Times New Roman"/>
          <w:sz w:val="36"/>
          <w:szCs w:val="36"/>
        </w:rPr>
        <w:t xml:space="preserve"> фамилия Зильбер), русский писатель, драматург и сценарист,  родился </w:t>
      </w:r>
      <w:r w:rsidR="00735FC7" w:rsidRPr="00BB5A21">
        <w:rPr>
          <w:rFonts w:ascii="Times New Roman" w:hAnsi="Times New Roman" w:cs="Times New Roman"/>
          <w:sz w:val="36"/>
          <w:szCs w:val="36"/>
        </w:rPr>
        <w:t>6</w:t>
      </w:r>
      <w:r>
        <w:rPr>
          <w:rFonts w:ascii="Times New Roman" w:hAnsi="Times New Roman" w:cs="Times New Roman"/>
          <w:sz w:val="36"/>
          <w:szCs w:val="36"/>
        </w:rPr>
        <w:t xml:space="preserve"> (</w:t>
      </w:r>
      <w:hyperlink r:id="rId14" w:tooltip="19 апреля" w:history="1">
        <w:r>
          <w:rPr>
            <w:rStyle w:val="a4"/>
            <w:rFonts w:ascii="Times New Roman" w:hAnsi="Times New Roman" w:cs="Times New Roman"/>
            <w:color w:val="auto"/>
            <w:sz w:val="36"/>
            <w:szCs w:val="36"/>
            <w:u w:val="none"/>
          </w:rPr>
          <w:t>19</w:t>
        </w:r>
      </w:hyperlink>
      <w:r>
        <w:rPr>
          <w:rFonts w:ascii="Times New Roman" w:hAnsi="Times New Roman" w:cs="Times New Roman"/>
          <w:sz w:val="36"/>
          <w:szCs w:val="36"/>
        </w:rPr>
        <w:t xml:space="preserve"> апреля) </w:t>
      </w:r>
      <w:hyperlink r:id="rId15" w:tooltip="1902 год" w:history="1">
        <w:r w:rsidR="00735FC7" w:rsidRPr="00BB5A21">
          <w:rPr>
            <w:rStyle w:val="a4"/>
            <w:rFonts w:ascii="Times New Roman" w:hAnsi="Times New Roman" w:cs="Times New Roman"/>
            <w:color w:val="auto"/>
            <w:sz w:val="36"/>
            <w:szCs w:val="36"/>
            <w:u w:val="none"/>
          </w:rPr>
          <w:t>1902</w:t>
        </w:r>
      </w:hyperlink>
      <w:r>
        <w:rPr>
          <w:rFonts w:ascii="Times New Roman" w:hAnsi="Times New Roman" w:cs="Times New Roman"/>
          <w:sz w:val="36"/>
          <w:szCs w:val="36"/>
        </w:rPr>
        <w:t xml:space="preserve"> года в </w:t>
      </w:r>
      <w:hyperlink r:id="rId16" w:tooltip="Псков" w:history="1">
        <w:r w:rsidR="00735FC7" w:rsidRPr="00BB5A21">
          <w:rPr>
            <w:rStyle w:val="a4"/>
            <w:rFonts w:ascii="Times New Roman" w:hAnsi="Times New Roman" w:cs="Times New Roman"/>
            <w:color w:val="auto"/>
            <w:sz w:val="36"/>
            <w:szCs w:val="36"/>
            <w:u w:val="none"/>
          </w:rPr>
          <w:t>Псков</w:t>
        </w:r>
      </w:hyperlink>
      <w:r>
        <w:rPr>
          <w:rFonts w:ascii="Times New Roman" w:hAnsi="Times New Roman" w:cs="Times New Roman"/>
          <w:sz w:val="36"/>
          <w:szCs w:val="36"/>
        </w:rPr>
        <w:t xml:space="preserve">е </w:t>
      </w:r>
      <w:r w:rsidRPr="00BB5A21">
        <w:rPr>
          <w:rFonts w:ascii="Times New Roman" w:hAnsi="Times New Roman" w:cs="Times New Roman"/>
          <w:sz w:val="36"/>
          <w:szCs w:val="36"/>
        </w:rPr>
        <w:t>в семье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hyperlink r:id="rId17" w:tooltip="Капельмейстер" w:history="1">
        <w:r w:rsidRPr="00BB5A21">
          <w:rPr>
            <w:rStyle w:val="a4"/>
            <w:rFonts w:ascii="Times New Roman" w:hAnsi="Times New Roman" w:cs="Times New Roman"/>
            <w:color w:val="auto"/>
            <w:sz w:val="36"/>
            <w:szCs w:val="36"/>
            <w:u w:val="none"/>
          </w:rPr>
          <w:t>капельмейстера</w:t>
        </w:r>
      </w:hyperlink>
      <w:r>
        <w:rPr>
          <w:rFonts w:ascii="Times New Roman" w:hAnsi="Times New Roman" w:cs="Times New Roman"/>
          <w:sz w:val="36"/>
          <w:szCs w:val="36"/>
        </w:rPr>
        <w:t xml:space="preserve"> </w:t>
      </w:r>
      <w:hyperlink r:id="rId18" w:tooltip="Омский 96-й пехотный полк" w:history="1">
        <w:r w:rsidRPr="00BB5A21">
          <w:rPr>
            <w:rStyle w:val="a4"/>
            <w:rFonts w:ascii="Times New Roman" w:hAnsi="Times New Roman" w:cs="Times New Roman"/>
            <w:color w:val="auto"/>
            <w:sz w:val="36"/>
            <w:szCs w:val="36"/>
            <w:u w:val="none"/>
          </w:rPr>
          <w:t>96-го пехотного Омского полка</w:t>
        </w:r>
      </w:hyperlink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BB5A21">
        <w:rPr>
          <w:rFonts w:ascii="Times New Roman" w:hAnsi="Times New Roman" w:cs="Times New Roman"/>
          <w:sz w:val="36"/>
          <w:szCs w:val="36"/>
        </w:rPr>
        <w:t>Абеля</w:t>
      </w:r>
      <w:r>
        <w:rPr>
          <w:rFonts w:ascii="Times New Roman" w:hAnsi="Times New Roman" w:cs="Times New Roman"/>
          <w:sz w:val="36"/>
          <w:szCs w:val="36"/>
        </w:rPr>
        <w:t xml:space="preserve"> Абрамовича Зильбера и его жены - </w:t>
      </w:r>
      <w:r w:rsidRPr="00BB5A21">
        <w:rPr>
          <w:rFonts w:ascii="Times New Roman" w:hAnsi="Times New Roman" w:cs="Times New Roman"/>
          <w:sz w:val="36"/>
          <w:szCs w:val="36"/>
        </w:rPr>
        <w:t>урождённой Ханы Гиршевны Дессон, владелицы музыкальных магазинов. Он был самым младшим ребёнком в семье, в которой родилось шестеро детей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2A54F6" w:rsidRDefault="00BB5A21" w:rsidP="002A54F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  <w:t xml:space="preserve">В </w:t>
      </w:r>
      <w:hyperlink r:id="rId19" w:tooltip="1912 год" w:history="1">
        <w:r w:rsidRPr="00BB5A21">
          <w:rPr>
            <w:rStyle w:val="a4"/>
            <w:rFonts w:ascii="Times New Roman" w:hAnsi="Times New Roman" w:cs="Times New Roman"/>
            <w:color w:val="auto"/>
            <w:sz w:val="36"/>
            <w:szCs w:val="36"/>
            <w:u w:val="none"/>
          </w:rPr>
          <w:t>1912 год</w:t>
        </w:r>
        <w:r>
          <w:rPr>
            <w:rStyle w:val="a4"/>
            <w:rFonts w:ascii="Times New Roman" w:hAnsi="Times New Roman" w:cs="Times New Roman"/>
            <w:color w:val="auto"/>
            <w:sz w:val="36"/>
            <w:szCs w:val="36"/>
            <w:u w:val="none"/>
          </w:rPr>
          <w:t>у</w:t>
        </w:r>
      </w:hyperlink>
      <w:r>
        <w:rPr>
          <w:rFonts w:ascii="Times New Roman" w:hAnsi="Times New Roman" w:cs="Times New Roman"/>
          <w:sz w:val="36"/>
          <w:szCs w:val="36"/>
        </w:rPr>
        <w:t xml:space="preserve"> Вен</w:t>
      </w:r>
      <w:r w:rsidRPr="00BB5A21">
        <w:rPr>
          <w:rFonts w:ascii="Times New Roman" w:hAnsi="Times New Roman" w:cs="Times New Roman"/>
          <w:sz w:val="36"/>
          <w:szCs w:val="36"/>
        </w:rPr>
        <w:t>иамин был зачислен в приготовительный класс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hyperlink r:id="rId20" w:tooltip="Псковская мужская гимназия" w:history="1">
        <w:r w:rsidRPr="00BB5A21">
          <w:rPr>
            <w:rStyle w:val="a4"/>
            <w:rFonts w:ascii="Times New Roman" w:hAnsi="Times New Roman" w:cs="Times New Roman"/>
            <w:color w:val="auto"/>
            <w:sz w:val="36"/>
            <w:szCs w:val="36"/>
            <w:u w:val="none"/>
          </w:rPr>
          <w:t>Псковской губернской гимназии</w:t>
        </w:r>
      </w:hyperlink>
      <w:r>
        <w:rPr>
          <w:rFonts w:ascii="Times New Roman" w:hAnsi="Times New Roman" w:cs="Times New Roman"/>
          <w:sz w:val="36"/>
          <w:szCs w:val="36"/>
        </w:rPr>
        <w:t>, в которой проучился шеть лет</w:t>
      </w:r>
      <w:r w:rsidRPr="00BB5A21">
        <w:rPr>
          <w:rFonts w:ascii="Times New Roman" w:hAnsi="Times New Roman" w:cs="Times New Roman"/>
          <w:sz w:val="36"/>
          <w:szCs w:val="36"/>
        </w:rPr>
        <w:t>.</w:t>
      </w:r>
      <w:r w:rsidR="002A54F6">
        <w:rPr>
          <w:rFonts w:ascii="Times New Roman" w:hAnsi="Times New Roman" w:cs="Times New Roman"/>
          <w:sz w:val="36"/>
          <w:szCs w:val="36"/>
        </w:rPr>
        <w:t xml:space="preserve"> </w:t>
      </w:r>
      <w:r w:rsidRPr="00BB5A21">
        <w:rPr>
          <w:rFonts w:ascii="Times New Roman" w:hAnsi="Times New Roman" w:cs="Times New Roman"/>
          <w:sz w:val="36"/>
          <w:szCs w:val="36"/>
        </w:rPr>
        <w:t>Затем он окончил</w:t>
      </w:r>
      <w:r w:rsidR="002A54F6">
        <w:rPr>
          <w:rFonts w:ascii="Times New Roman" w:hAnsi="Times New Roman" w:cs="Times New Roman"/>
          <w:sz w:val="36"/>
          <w:szCs w:val="36"/>
        </w:rPr>
        <w:t xml:space="preserve"> </w:t>
      </w:r>
      <w:hyperlink r:id="rId21" w:tooltip="Ленинградский институт живых восточных языков" w:history="1">
        <w:r w:rsidRPr="00BB5A21">
          <w:rPr>
            <w:rStyle w:val="a4"/>
            <w:rFonts w:ascii="Times New Roman" w:hAnsi="Times New Roman" w:cs="Times New Roman"/>
            <w:color w:val="auto"/>
            <w:sz w:val="36"/>
            <w:szCs w:val="36"/>
            <w:u w:val="none"/>
          </w:rPr>
          <w:t>Ленинградский институт живых восточных языков</w:t>
        </w:r>
      </w:hyperlink>
      <w:r w:rsidR="002A54F6">
        <w:rPr>
          <w:rFonts w:ascii="Times New Roman" w:hAnsi="Times New Roman" w:cs="Times New Roman"/>
          <w:sz w:val="36"/>
          <w:szCs w:val="36"/>
        </w:rPr>
        <w:t xml:space="preserve"> </w:t>
      </w:r>
      <w:r w:rsidRPr="00BB5A21">
        <w:rPr>
          <w:rFonts w:ascii="Times New Roman" w:hAnsi="Times New Roman" w:cs="Times New Roman"/>
          <w:sz w:val="36"/>
          <w:szCs w:val="36"/>
        </w:rPr>
        <w:t>по отделению арабистики и</w:t>
      </w:r>
      <w:r w:rsidR="002A54F6">
        <w:rPr>
          <w:rFonts w:ascii="Times New Roman" w:hAnsi="Times New Roman" w:cs="Times New Roman"/>
          <w:sz w:val="36"/>
          <w:szCs w:val="36"/>
        </w:rPr>
        <w:t xml:space="preserve"> </w:t>
      </w:r>
      <w:hyperlink r:id="rId22" w:tooltip="Институт истории СПбГУ" w:history="1">
        <w:r w:rsidRPr="00BB5A21">
          <w:rPr>
            <w:rStyle w:val="a4"/>
            <w:rFonts w:ascii="Times New Roman" w:hAnsi="Times New Roman" w:cs="Times New Roman"/>
            <w:color w:val="auto"/>
            <w:sz w:val="36"/>
            <w:szCs w:val="36"/>
            <w:u w:val="none"/>
          </w:rPr>
          <w:t>историко-филологический факультет</w:t>
        </w:r>
      </w:hyperlink>
      <w:r w:rsidR="002A54F6">
        <w:rPr>
          <w:rFonts w:ascii="Times New Roman" w:hAnsi="Times New Roman" w:cs="Times New Roman"/>
          <w:sz w:val="36"/>
          <w:szCs w:val="36"/>
        </w:rPr>
        <w:t xml:space="preserve"> </w:t>
      </w:r>
      <w:hyperlink r:id="rId23" w:tooltip="Санкт-Петербургский государственный университет" w:history="1">
        <w:r w:rsidRPr="00BB5A21">
          <w:rPr>
            <w:rStyle w:val="a4"/>
            <w:rFonts w:ascii="Times New Roman" w:hAnsi="Times New Roman" w:cs="Times New Roman"/>
            <w:color w:val="auto"/>
            <w:sz w:val="36"/>
            <w:szCs w:val="36"/>
            <w:u w:val="none"/>
          </w:rPr>
          <w:t>Ленинградского государственного университета</w:t>
        </w:r>
      </w:hyperlink>
      <w:r w:rsidRPr="00BB5A21">
        <w:rPr>
          <w:rFonts w:ascii="Times New Roman" w:hAnsi="Times New Roman" w:cs="Times New Roman"/>
          <w:sz w:val="36"/>
          <w:szCs w:val="36"/>
        </w:rPr>
        <w:t>.</w:t>
      </w:r>
      <w:r w:rsidR="002A54F6">
        <w:rPr>
          <w:rFonts w:ascii="Times New Roman" w:hAnsi="Times New Roman" w:cs="Times New Roman"/>
          <w:sz w:val="36"/>
          <w:szCs w:val="36"/>
        </w:rPr>
        <w:t xml:space="preserve"> В 19</w:t>
      </w:r>
      <w:r w:rsidRPr="00BB5A21">
        <w:rPr>
          <w:rFonts w:ascii="Times New Roman" w:hAnsi="Times New Roman" w:cs="Times New Roman"/>
          <w:sz w:val="36"/>
          <w:szCs w:val="36"/>
        </w:rPr>
        <w:t>29 году защитил диссертацию «</w:t>
      </w:r>
      <w:hyperlink r:id="rId24" w:tooltip="Барон Брамбеус" w:history="1">
        <w:r w:rsidRPr="00BB5A21">
          <w:rPr>
            <w:rStyle w:val="a4"/>
            <w:rFonts w:ascii="Times New Roman" w:hAnsi="Times New Roman" w:cs="Times New Roman"/>
            <w:color w:val="auto"/>
            <w:sz w:val="36"/>
            <w:szCs w:val="36"/>
            <w:u w:val="none"/>
          </w:rPr>
          <w:t>Барон Брамбеус</w:t>
        </w:r>
      </w:hyperlink>
      <w:r w:rsidRPr="00BB5A21">
        <w:rPr>
          <w:rFonts w:ascii="Times New Roman" w:hAnsi="Times New Roman" w:cs="Times New Roman"/>
          <w:sz w:val="36"/>
          <w:szCs w:val="36"/>
        </w:rPr>
        <w:t>. История Осипа Сенковского».</w:t>
      </w:r>
    </w:p>
    <w:p w:rsidR="00BB5A21" w:rsidRPr="00BB5A21" w:rsidRDefault="002A54F6" w:rsidP="002A54F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 w:rsidR="00BB5A21" w:rsidRPr="00BB5A21">
        <w:rPr>
          <w:rFonts w:ascii="Times New Roman" w:hAnsi="Times New Roman" w:cs="Times New Roman"/>
          <w:sz w:val="36"/>
          <w:szCs w:val="36"/>
        </w:rPr>
        <w:t>Псевдоним «Каверин» был взят им в честь гусара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hyperlink r:id="rId25" w:tooltip="Каверин, Пётр Павлович" w:history="1">
        <w:r w:rsidR="00BB5A21" w:rsidRPr="00BB5A21">
          <w:rPr>
            <w:rStyle w:val="a4"/>
            <w:rFonts w:ascii="Times New Roman" w:hAnsi="Times New Roman" w:cs="Times New Roman"/>
            <w:color w:val="auto"/>
            <w:sz w:val="36"/>
            <w:szCs w:val="36"/>
            <w:u w:val="none"/>
          </w:rPr>
          <w:t>П.</w:t>
        </w:r>
        <w:r>
          <w:rPr>
            <w:rStyle w:val="a4"/>
            <w:rFonts w:ascii="Times New Roman" w:hAnsi="Times New Roman" w:cs="Times New Roman"/>
            <w:color w:val="auto"/>
            <w:sz w:val="36"/>
            <w:szCs w:val="36"/>
            <w:u w:val="none"/>
          </w:rPr>
          <w:t xml:space="preserve"> </w:t>
        </w:r>
        <w:r w:rsidR="00BB5A21" w:rsidRPr="00BB5A21">
          <w:rPr>
            <w:rStyle w:val="a4"/>
            <w:rFonts w:ascii="Times New Roman" w:hAnsi="Times New Roman" w:cs="Times New Roman"/>
            <w:color w:val="auto"/>
            <w:sz w:val="36"/>
            <w:szCs w:val="36"/>
            <w:u w:val="none"/>
          </w:rPr>
          <w:t>П.</w:t>
        </w:r>
        <w:r>
          <w:rPr>
            <w:rStyle w:val="a4"/>
            <w:rFonts w:ascii="Times New Roman" w:hAnsi="Times New Roman" w:cs="Times New Roman"/>
            <w:color w:val="auto"/>
            <w:sz w:val="36"/>
            <w:szCs w:val="36"/>
            <w:u w:val="none"/>
          </w:rPr>
          <w:t xml:space="preserve"> </w:t>
        </w:r>
        <w:r w:rsidR="00BB5A21" w:rsidRPr="00BB5A21">
          <w:rPr>
            <w:rStyle w:val="a4"/>
            <w:rFonts w:ascii="Times New Roman" w:hAnsi="Times New Roman" w:cs="Times New Roman"/>
            <w:color w:val="auto"/>
            <w:sz w:val="36"/>
            <w:szCs w:val="36"/>
            <w:u w:val="none"/>
          </w:rPr>
          <w:t>Каверина</w:t>
        </w:r>
      </w:hyperlink>
      <w:r w:rsidR="00BB5A21" w:rsidRPr="00BB5A21">
        <w:rPr>
          <w:rFonts w:ascii="Times New Roman" w:hAnsi="Times New Roman" w:cs="Times New Roman"/>
          <w:sz w:val="36"/>
          <w:szCs w:val="36"/>
        </w:rPr>
        <w:t>, приятеля молодого Пушкина, выведенного им под собственной фамилией в первой главе «</w:t>
      </w:r>
      <w:hyperlink r:id="rId26" w:tooltip="Евгений Онегин" w:history="1">
        <w:r w:rsidR="00BB5A21" w:rsidRPr="00BB5A21">
          <w:rPr>
            <w:rStyle w:val="a4"/>
            <w:rFonts w:ascii="Times New Roman" w:hAnsi="Times New Roman" w:cs="Times New Roman"/>
            <w:color w:val="auto"/>
            <w:sz w:val="36"/>
            <w:szCs w:val="36"/>
            <w:u w:val="none"/>
          </w:rPr>
          <w:t>Евгения Онегина</w:t>
        </w:r>
      </w:hyperlink>
      <w:r w:rsidR="00BB5A21" w:rsidRPr="00BB5A21">
        <w:rPr>
          <w:rFonts w:ascii="Times New Roman" w:hAnsi="Times New Roman" w:cs="Times New Roman"/>
          <w:sz w:val="36"/>
          <w:szCs w:val="36"/>
        </w:rPr>
        <w:t>».</w:t>
      </w:r>
    </w:p>
    <w:p w:rsidR="002A54F6" w:rsidRPr="007E1E6E" w:rsidRDefault="001B6407" w:rsidP="00A57B72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70880" behindDoc="1" locked="0" layoutInCell="1" allowOverlap="1" wp14:anchorId="3F263429" wp14:editId="37ABEF19">
            <wp:simplePos x="0" y="0"/>
            <wp:positionH relativeFrom="column">
              <wp:posOffset>6555105</wp:posOffset>
            </wp:positionH>
            <wp:positionV relativeFrom="paragraph">
              <wp:posOffset>2570480</wp:posOffset>
            </wp:positionV>
            <wp:extent cx="3152775" cy="3870960"/>
            <wp:effectExtent l="0" t="0" r="9525" b="0"/>
            <wp:wrapTight wrapText="bothSides">
              <wp:wrapPolygon edited="0">
                <wp:start x="0" y="0"/>
                <wp:lineTo x="0" y="21472"/>
                <wp:lineTo x="21535" y="21472"/>
                <wp:lineTo x="21535" y="0"/>
                <wp:lineTo x="0" y="0"/>
              </wp:wrapPolygon>
            </wp:wrapTight>
            <wp:docPr id="8" name="Рисунок 8" descr="Вениамин и Ли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ениамин и Лид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163"/>
                    <a:stretch/>
                  </pic:blipFill>
                  <pic:spPr bwMode="auto">
                    <a:xfrm>
                      <a:off x="0" y="0"/>
                      <a:ext cx="3152775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4F6">
        <w:rPr>
          <w:rFonts w:ascii="Times New Roman" w:hAnsi="Times New Roman" w:cs="Times New Roman"/>
          <w:sz w:val="36"/>
          <w:szCs w:val="36"/>
        </w:rPr>
        <w:tab/>
        <w:t>Его пе</w:t>
      </w:r>
      <w:r w:rsidR="002A54F6" w:rsidRPr="002A54F6">
        <w:rPr>
          <w:rFonts w:ascii="Times New Roman" w:hAnsi="Times New Roman" w:cs="Times New Roman"/>
          <w:sz w:val="36"/>
          <w:szCs w:val="36"/>
        </w:rPr>
        <w:t>рвый рассказ Каверина</w:t>
      </w:r>
      <w:r w:rsidR="002A54F6">
        <w:rPr>
          <w:rFonts w:ascii="Times New Roman" w:hAnsi="Times New Roman" w:cs="Times New Roman"/>
          <w:sz w:val="36"/>
          <w:szCs w:val="36"/>
        </w:rPr>
        <w:t xml:space="preserve"> </w:t>
      </w:r>
      <w:r w:rsidR="002A54F6" w:rsidRPr="002A54F6">
        <w:rPr>
          <w:rFonts w:ascii="Times New Roman" w:hAnsi="Times New Roman" w:cs="Times New Roman"/>
          <w:sz w:val="36"/>
          <w:szCs w:val="36"/>
        </w:rPr>
        <w:t>«Хроника города Лейпцига за 18… год» был опубликован в 1922 году.</w:t>
      </w:r>
      <w:r w:rsidR="002A54F6">
        <w:rPr>
          <w:rFonts w:ascii="Times New Roman" w:hAnsi="Times New Roman" w:cs="Times New Roman"/>
          <w:sz w:val="36"/>
          <w:szCs w:val="36"/>
        </w:rPr>
        <w:t xml:space="preserve"> </w:t>
      </w:r>
      <w:r w:rsidR="002A54F6" w:rsidRPr="002A54F6">
        <w:rPr>
          <w:rFonts w:ascii="Times New Roman" w:hAnsi="Times New Roman" w:cs="Times New Roman"/>
          <w:sz w:val="36"/>
          <w:szCs w:val="36"/>
        </w:rPr>
        <w:t>В начале</w:t>
      </w:r>
      <w:r w:rsidR="002A54F6">
        <w:rPr>
          <w:rFonts w:ascii="Times New Roman" w:hAnsi="Times New Roman" w:cs="Times New Roman"/>
          <w:sz w:val="36"/>
          <w:szCs w:val="36"/>
        </w:rPr>
        <w:t xml:space="preserve"> </w:t>
      </w:r>
      <w:hyperlink r:id="rId28" w:tooltip="1920" w:history="1">
        <w:r w:rsidR="002A54F6" w:rsidRPr="002A54F6">
          <w:rPr>
            <w:rStyle w:val="a4"/>
            <w:rFonts w:ascii="Times New Roman" w:hAnsi="Times New Roman" w:cs="Times New Roman"/>
            <w:color w:val="auto"/>
            <w:sz w:val="36"/>
            <w:szCs w:val="36"/>
            <w:u w:val="none"/>
          </w:rPr>
          <w:t>1920</w:t>
        </w:r>
      </w:hyperlink>
      <w:r w:rsidR="002A54F6" w:rsidRPr="002A54F6">
        <w:rPr>
          <w:rFonts w:ascii="Times New Roman" w:hAnsi="Times New Roman" w:cs="Times New Roman"/>
          <w:sz w:val="36"/>
          <w:szCs w:val="36"/>
        </w:rPr>
        <w:t>-х годов входил в литературную группу «</w:t>
      </w:r>
      <w:hyperlink r:id="rId29" w:tooltip="Серапионовы братья" w:history="1">
        <w:r w:rsidR="002A54F6" w:rsidRPr="002A54F6">
          <w:rPr>
            <w:rStyle w:val="a4"/>
            <w:rFonts w:ascii="Times New Roman" w:hAnsi="Times New Roman" w:cs="Times New Roman"/>
            <w:color w:val="auto"/>
            <w:sz w:val="36"/>
            <w:szCs w:val="36"/>
            <w:u w:val="none"/>
          </w:rPr>
          <w:t>Серапионовы братья</w:t>
        </w:r>
      </w:hyperlink>
      <w:r w:rsidR="002A54F6" w:rsidRPr="002A54F6">
        <w:rPr>
          <w:rFonts w:ascii="Times New Roman" w:hAnsi="Times New Roman" w:cs="Times New Roman"/>
          <w:sz w:val="36"/>
          <w:szCs w:val="36"/>
        </w:rPr>
        <w:t>». Ранние рассказы были написаны на фантастические сюжеты.</w:t>
      </w:r>
      <w:r w:rsidR="002A54F6">
        <w:rPr>
          <w:rFonts w:ascii="Times New Roman" w:hAnsi="Times New Roman" w:cs="Times New Roman"/>
          <w:sz w:val="36"/>
          <w:szCs w:val="36"/>
        </w:rPr>
        <w:t xml:space="preserve"> </w:t>
      </w:r>
      <w:r w:rsidR="002A54F6" w:rsidRPr="002A54F6">
        <w:rPr>
          <w:rFonts w:ascii="Times New Roman" w:hAnsi="Times New Roman" w:cs="Times New Roman"/>
          <w:sz w:val="36"/>
          <w:szCs w:val="36"/>
        </w:rPr>
        <w:t>Обращение к реальной жизни отразилось в романе «Девять десятых судьбы»). В</w:t>
      </w:r>
      <w:r w:rsidR="002A54F6">
        <w:rPr>
          <w:rFonts w:ascii="Times New Roman" w:hAnsi="Times New Roman" w:cs="Times New Roman"/>
          <w:sz w:val="36"/>
          <w:szCs w:val="36"/>
        </w:rPr>
        <w:t xml:space="preserve"> </w:t>
      </w:r>
      <w:hyperlink r:id="rId30" w:tooltip="1927 год" w:history="1">
        <w:r w:rsidR="002A54F6" w:rsidRPr="002A54F6">
          <w:rPr>
            <w:rStyle w:val="a4"/>
            <w:rFonts w:ascii="Times New Roman" w:hAnsi="Times New Roman" w:cs="Times New Roman"/>
            <w:color w:val="auto"/>
            <w:sz w:val="36"/>
            <w:szCs w:val="36"/>
            <w:u w:val="none"/>
          </w:rPr>
          <w:t>1927 году</w:t>
        </w:r>
      </w:hyperlink>
      <w:r w:rsidR="002A54F6">
        <w:rPr>
          <w:rFonts w:ascii="Times New Roman" w:hAnsi="Times New Roman" w:cs="Times New Roman"/>
          <w:sz w:val="36"/>
          <w:szCs w:val="36"/>
        </w:rPr>
        <w:t xml:space="preserve"> он </w:t>
      </w:r>
      <w:r w:rsidR="002A54F6" w:rsidRPr="002A54F6">
        <w:rPr>
          <w:rFonts w:ascii="Times New Roman" w:hAnsi="Times New Roman" w:cs="Times New Roman"/>
          <w:sz w:val="36"/>
          <w:szCs w:val="36"/>
        </w:rPr>
        <w:t>принял участие в коллективном романе «</w:t>
      </w:r>
      <w:hyperlink r:id="rId31" w:tooltip="Большие пожары (роман)" w:history="1">
        <w:r w:rsidR="002A54F6" w:rsidRPr="002A54F6">
          <w:rPr>
            <w:rStyle w:val="a4"/>
            <w:rFonts w:ascii="Times New Roman" w:hAnsi="Times New Roman" w:cs="Times New Roman"/>
            <w:color w:val="auto"/>
            <w:sz w:val="36"/>
            <w:szCs w:val="36"/>
            <w:u w:val="none"/>
          </w:rPr>
          <w:t>Большие пожары</w:t>
        </w:r>
      </w:hyperlink>
      <w:r w:rsidR="002A54F6" w:rsidRPr="002A54F6">
        <w:rPr>
          <w:rFonts w:ascii="Times New Roman" w:hAnsi="Times New Roman" w:cs="Times New Roman"/>
          <w:sz w:val="36"/>
          <w:szCs w:val="36"/>
        </w:rPr>
        <w:t xml:space="preserve">», </w:t>
      </w:r>
      <w:r w:rsidR="002A54F6">
        <w:rPr>
          <w:rFonts w:ascii="Times New Roman" w:hAnsi="Times New Roman" w:cs="Times New Roman"/>
          <w:sz w:val="36"/>
          <w:szCs w:val="36"/>
        </w:rPr>
        <w:t xml:space="preserve">который публиковал </w:t>
      </w:r>
      <w:r w:rsidR="002A54F6" w:rsidRPr="002A54F6">
        <w:rPr>
          <w:rFonts w:ascii="Times New Roman" w:hAnsi="Times New Roman" w:cs="Times New Roman"/>
          <w:sz w:val="36"/>
          <w:szCs w:val="36"/>
        </w:rPr>
        <w:t>журнал «</w:t>
      </w:r>
      <w:hyperlink r:id="rId32" w:tooltip="Огонёк" w:history="1">
        <w:r w:rsidR="002A54F6" w:rsidRPr="002A54F6">
          <w:rPr>
            <w:rStyle w:val="a4"/>
            <w:rFonts w:ascii="Times New Roman" w:hAnsi="Times New Roman" w:cs="Times New Roman"/>
            <w:color w:val="auto"/>
            <w:sz w:val="36"/>
            <w:szCs w:val="36"/>
            <w:u w:val="none"/>
          </w:rPr>
          <w:t>Огонёк</w:t>
        </w:r>
      </w:hyperlink>
      <w:r w:rsidR="002A54F6" w:rsidRPr="002A54F6">
        <w:rPr>
          <w:rFonts w:ascii="Times New Roman" w:hAnsi="Times New Roman" w:cs="Times New Roman"/>
          <w:sz w:val="36"/>
          <w:szCs w:val="36"/>
        </w:rPr>
        <w:t>».</w:t>
      </w:r>
      <w:r w:rsidR="002A54F6">
        <w:rPr>
          <w:rFonts w:ascii="Times New Roman" w:hAnsi="Times New Roman" w:cs="Times New Roman"/>
          <w:sz w:val="36"/>
          <w:szCs w:val="36"/>
        </w:rPr>
        <w:t xml:space="preserve"> </w:t>
      </w:r>
      <w:r w:rsidR="002A54F6" w:rsidRPr="002A54F6">
        <w:rPr>
          <w:rFonts w:ascii="Times New Roman" w:hAnsi="Times New Roman" w:cs="Times New Roman"/>
          <w:sz w:val="36"/>
          <w:szCs w:val="36"/>
        </w:rPr>
        <w:t>Роман «</w:t>
      </w:r>
      <w:hyperlink r:id="rId33" w:tooltip="Исполнение желаний (роман) (страница отсутствует)" w:history="1">
        <w:r w:rsidR="002A54F6" w:rsidRPr="002A54F6">
          <w:rPr>
            <w:rStyle w:val="a4"/>
            <w:rFonts w:ascii="Times New Roman" w:hAnsi="Times New Roman" w:cs="Times New Roman"/>
            <w:color w:val="auto"/>
            <w:sz w:val="36"/>
            <w:szCs w:val="36"/>
            <w:u w:val="none"/>
          </w:rPr>
          <w:t>Исполнение желаний</w:t>
        </w:r>
      </w:hyperlink>
      <w:r w:rsidR="002A54F6" w:rsidRPr="002A54F6">
        <w:rPr>
          <w:rFonts w:ascii="Times New Roman" w:hAnsi="Times New Roman" w:cs="Times New Roman"/>
          <w:sz w:val="36"/>
          <w:szCs w:val="36"/>
        </w:rPr>
        <w:t>» и роман-трилогия «</w:t>
      </w:r>
      <w:hyperlink r:id="rId34" w:tooltip="Открытая книга (роман)" w:history="1">
        <w:r w:rsidR="002A54F6" w:rsidRPr="002A54F6">
          <w:rPr>
            <w:rStyle w:val="a4"/>
            <w:rFonts w:ascii="Times New Roman" w:hAnsi="Times New Roman" w:cs="Times New Roman"/>
            <w:color w:val="auto"/>
            <w:sz w:val="36"/>
            <w:szCs w:val="36"/>
            <w:u w:val="none"/>
          </w:rPr>
          <w:t>Открытая книга</w:t>
        </w:r>
      </w:hyperlink>
      <w:r w:rsidR="002A54F6" w:rsidRPr="002A54F6">
        <w:rPr>
          <w:rFonts w:ascii="Times New Roman" w:hAnsi="Times New Roman" w:cs="Times New Roman"/>
          <w:sz w:val="36"/>
          <w:szCs w:val="36"/>
        </w:rPr>
        <w:t>»</w:t>
      </w:r>
      <w:r w:rsidR="002A54F6">
        <w:rPr>
          <w:rFonts w:ascii="Times New Roman" w:hAnsi="Times New Roman" w:cs="Times New Roman"/>
          <w:sz w:val="36"/>
          <w:szCs w:val="36"/>
        </w:rPr>
        <w:t xml:space="preserve"> были </w:t>
      </w:r>
      <w:r w:rsidR="002A54F6" w:rsidRPr="002A54F6">
        <w:rPr>
          <w:rFonts w:ascii="Times New Roman" w:hAnsi="Times New Roman" w:cs="Times New Roman"/>
          <w:sz w:val="36"/>
          <w:szCs w:val="36"/>
        </w:rPr>
        <w:t>посвящены изображению творческого труда, научным поискам советской интеллигенции.</w:t>
      </w:r>
      <w:r w:rsidR="00A57B72">
        <w:rPr>
          <w:rFonts w:ascii="Times New Roman" w:hAnsi="Times New Roman" w:cs="Times New Roman"/>
          <w:sz w:val="36"/>
          <w:szCs w:val="36"/>
        </w:rPr>
        <w:t xml:space="preserve"> Но н</w:t>
      </w:r>
      <w:r w:rsidR="002A54F6" w:rsidRPr="002A54F6">
        <w:rPr>
          <w:rFonts w:ascii="Times New Roman" w:hAnsi="Times New Roman" w:cs="Times New Roman"/>
          <w:sz w:val="36"/>
          <w:szCs w:val="36"/>
        </w:rPr>
        <w:t>аибольшую известность п</w:t>
      </w:r>
      <w:r w:rsidR="00A57B72">
        <w:rPr>
          <w:rFonts w:ascii="Times New Roman" w:hAnsi="Times New Roman" w:cs="Times New Roman"/>
          <w:sz w:val="36"/>
          <w:szCs w:val="36"/>
        </w:rPr>
        <w:t xml:space="preserve">олучил </w:t>
      </w:r>
      <w:hyperlink r:id="rId35" w:tooltip="Приключенческий роман" w:history="1">
        <w:r w:rsidR="002A54F6" w:rsidRPr="002A54F6">
          <w:rPr>
            <w:rStyle w:val="a4"/>
            <w:rFonts w:ascii="Times New Roman" w:hAnsi="Times New Roman" w:cs="Times New Roman"/>
            <w:color w:val="auto"/>
            <w:sz w:val="36"/>
            <w:szCs w:val="36"/>
            <w:u w:val="none"/>
          </w:rPr>
          <w:t>приключенческий роман</w:t>
        </w:r>
      </w:hyperlink>
      <w:r w:rsidR="00A57B72">
        <w:rPr>
          <w:rFonts w:ascii="Times New Roman" w:hAnsi="Times New Roman" w:cs="Times New Roman"/>
          <w:sz w:val="36"/>
          <w:szCs w:val="36"/>
        </w:rPr>
        <w:t xml:space="preserve"> </w:t>
      </w:r>
      <w:r w:rsidR="002A54F6" w:rsidRPr="002A54F6">
        <w:rPr>
          <w:rFonts w:ascii="Times New Roman" w:hAnsi="Times New Roman" w:cs="Times New Roman"/>
          <w:sz w:val="36"/>
          <w:szCs w:val="36"/>
        </w:rPr>
        <w:t>«</w:t>
      </w:r>
      <w:hyperlink r:id="rId36" w:tooltip="Два капитана (роман)" w:history="1">
        <w:r w:rsidR="002A54F6" w:rsidRPr="002A54F6">
          <w:rPr>
            <w:rStyle w:val="a4"/>
            <w:rFonts w:ascii="Times New Roman" w:hAnsi="Times New Roman" w:cs="Times New Roman"/>
            <w:color w:val="auto"/>
            <w:sz w:val="36"/>
            <w:szCs w:val="36"/>
            <w:u w:val="none"/>
          </w:rPr>
          <w:t>Два капитана</w:t>
        </w:r>
      </w:hyperlink>
      <w:r w:rsidR="002A54F6" w:rsidRPr="002A54F6">
        <w:rPr>
          <w:rFonts w:ascii="Times New Roman" w:hAnsi="Times New Roman" w:cs="Times New Roman"/>
          <w:sz w:val="36"/>
          <w:szCs w:val="36"/>
        </w:rPr>
        <w:t>»), в котором показаны овеянные романтикой путешествий духовные искания советской молодёжи военного поколения. Романы «Открытая книга» и «Два капитана» были неоднократно экранизированы.</w:t>
      </w:r>
      <w:r w:rsidRPr="001B6407">
        <w:rPr>
          <w:noProof/>
          <w:lang w:eastAsia="ru-RU"/>
        </w:rPr>
        <w:t xml:space="preserve"> </w:t>
      </w:r>
      <w:r w:rsidR="007E1E6E">
        <w:rPr>
          <w:rFonts w:ascii="Times New Roman" w:hAnsi="Times New Roman" w:cs="Times New Roman"/>
          <w:noProof/>
          <w:sz w:val="36"/>
          <w:szCs w:val="36"/>
          <w:lang w:eastAsia="ru-RU"/>
        </w:rPr>
        <w:t>В 1946 году за роман «Два капитана» В. А. Каверину была присужден Сталинская премия.</w:t>
      </w:r>
    </w:p>
    <w:p w:rsidR="002A54F6" w:rsidRPr="002A54F6" w:rsidRDefault="00A57B72" w:rsidP="00A57B72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 w:rsidR="002A54F6" w:rsidRPr="002A54F6">
        <w:rPr>
          <w:rFonts w:ascii="Times New Roman" w:hAnsi="Times New Roman" w:cs="Times New Roman"/>
          <w:sz w:val="36"/>
          <w:szCs w:val="36"/>
        </w:rPr>
        <w:t>В годы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hyperlink r:id="rId37" w:tooltip="Великая Отечественная война" w:history="1">
        <w:r w:rsidR="002A54F6" w:rsidRPr="002A54F6">
          <w:rPr>
            <w:rStyle w:val="a4"/>
            <w:rFonts w:ascii="Times New Roman" w:hAnsi="Times New Roman" w:cs="Times New Roman"/>
            <w:color w:val="auto"/>
            <w:sz w:val="36"/>
            <w:szCs w:val="36"/>
            <w:u w:val="none"/>
          </w:rPr>
          <w:t>Великой Отечественной войны</w:t>
        </w:r>
      </w:hyperlink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2A54F6" w:rsidRPr="002A54F6">
        <w:rPr>
          <w:rFonts w:ascii="Times New Roman" w:hAnsi="Times New Roman" w:cs="Times New Roman"/>
          <w:sz w:val="36"/>
          <w:szCs w:val="36"/>
        </w:rPr>
        <w:t xml:space="preserve">Вениамин </w:t>
      </w:r>
      <w:r>
        <w:rPr>
          <w:rFonts w:ascii="Times New Roman" w:hAnsi="Times New Roman" w:cs="Times New Roman"/>
          <w:sz w:val="36"/>
          <w:szCs w:val="36"/>
        </w:rPr>
        <w:t xml:space="preserve">Александрович </w:t>
      </w:r>
      <w:r w:rsidR="002A54F6" w:rsidRPr="002A54F6">
        <w:rPr>
          <w:rFonts w:ascii="Times New Roman" w:hAnsi="Times New Roman" w:cs="Times New Roman"/>
          <w:sz w:val="36"/>
          <w:szCs w:val="36"/>
        </w:rPr>
        <w:t>работал на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hyperlink r:id="rId38" w:tooltip="Северный флот" w:history="1">
        <w:r w:rsidR="002A54F6" w:rsidRPr="002A54F6">
          <w:rPr>
            <w:rStyle w:val="a4"/>
            <w:rFonts w:ascii="Times New Roman" w:hAnsi="Times New Roman" w:cs="Times New Roman"/>
            <w:color w:val="auto"/>
            <w:sz w:val="36"/>
            <w:szCs w:val="36"/>
            <w:u w:val="none"/>
          </w:rPr>
          <w:t>Северном флоте</w:t>
        </w:r>
      </w:hyperlink>
      <w:r w:rsidR="002A54F6" w:rsidRPr="002A54F6">
        <w:rPr>
          <w:rFonts w:ascii="Times New Roman" w:hAnsi="Times New Roman" w:cs="Times New Roman"/>
          <w:sz w:val="36"/>
          <w:szCs w:val="36"/>
        </w:rPr>
        <w:t xml:space="preserve">. </w:t>
      </w:r>
      <w:r>
        <w:rPr>
          <w:rFonts w:ascii="Times New Roman" w:hAnsi="Times New Roman" w:cs="Times New Roman"/>
          <w:sz w:val="36"/>
          <w:szCs w:val="36"/>
        </w:rPr>
        <w:t>По</w:t>
      </w:r>
      <w:r w:rsidRPr="002A54F6">
        <w:rPr>
          <w:rFonts w:ascii="Times New Roman" w:hAnsi="Times New Roman" w:cs="Times New Roman"/>
          <w:sz w:val="36"/>
          <w:szCs w:val="36"/>
        </w:rPr>
        <w:t>сещал основные соединения флота, наблюдал и изучал боевую работу личного состава</w:t>
      </w:r>
      <w:r>
        <w:rPr>
          <w:rFonts w:ascii="Times New Roman" w:hAnsi="Times New Roman" w:cs="Times New Roman"/>
          <w:sz w:val="36"/>
          <w:szCs w:val="36"/>
        </w:rPr>
        <w:t>, с</w:t>
      </w:r>
      <w:r w:rsidR="002A54F6" w:rsidRPr="002A54F6">
        <w:rPr>
          <w:rFonts w:ascii="Times New Roman" w:hAnsi="Times New Roman" w:cs="Times New Roman"/>
          <w:sz w:val="36"/>
          <w:szCs w:val="36"/>
        </w:rPr>
        <w:t>обира</w:t>
      </w:r>
      <w:r>
        <w:rPr>
          <w:rFonts w:ascii="Times New Roman" w:hAnsi="Times New Roman" w:cs="Times New Roman"/>
          <w:sz w:val="36"/>
          <w:szCs w:val="36"/>
        </w:rPr>
        <w:t>л</w:t>
      </w:r>
      <w:r w:rsidR="002A54F6" w:rsidRPr="002A54F6">
        <w:rPr>
          <w:rFonts w:ascii="Times New Roman" w:hAnsi="Times New Roman" w:cs="Times New Roman"/>
          <w:sz w:val="36"/>
          <w:szCs w:val="36"/>
        </w:rPr>
        <w:t xml:space="preserve"> материал для второй книги «Два капитана», Во время посещения кораблей и частей беседовал с матросами и офицерами по вопросам советской литературы, оказывал помощь работникам военных газет. </w:t>
      </w:r>
      <w:r>
        <w:rPr>
          <w:rFonts w:ascii="Times New Roman" w:hAnsi="Times New Roman" w:cs="Times New Roman"/>
          <w:sz w:val="36"/>
          <w:szCs w:val="36"/>
        </w:rPr>
        <w:t>В этот период</w:t>
      </w:r>
      <w:r w:rsidR="002A54F6" w:rsidRPr="002A54F6">
        <w:rPr>
          <w:rFonts w:ascii="Times New Roman" w:hAnsi="Times New Roman" w:cs="Times New Roman"/>
          <w:sz w:val="36"/>
          <w:szCs w:val="36"/>
        </w:rPr>
        <w:t xml:space="preserve"> опубликова</w:t>
      </w:r>
      <w:r>
        <w:rPr>
          <w:rFonts w:ascii="Times New Roman" w:hAnsi="Times New Roman" w:cs="Times New Roman"/>
          <w:sz w:val="36"/>
          <w:szCs w:val="36"/>
        </w:rPr>
        <w:t>л</w:t>
      </w:r>
      <w:r w:rsidR="002A54F6" w:rsidRPr="002A54F6">
        <w:rPr>
          <w:rFonts w:ascii="Times New Roman" w:hAnsi="Times New Roman" w:cs="Times New Roman"/>
          <w:sz w:val="36"/>
          <w:szCs w:val="36"/>
        </w:rPr>
        <w:t xml:space="preserve"> ряд статей и очерков в местных и центральных газетах</w:t>
      </w:r>
      <w:r>
        <w:rPr>
          <w:rFonts w:ascii="Times New Roman" w:hAnsi="Times New Roman" w:cs="Times New Roman"/>
          <w:sz w:val="36"/>
          <w:szCs w:val="36"/>
        </w:rPr>
        <w:t>, за что В. А.</w:t>
      </w:r>
      <w:r w:rsidR="002A54F6" w:rsidRPr="002A54F6">
        <w:rPr>
          <w:rFonts w:ascii="Times New Roman" w:hAnsi="Times New Roman" w:cs="Times New Roman"/>
          <w:sz w:val="36"/>
          <w:szCs w:val="36"/>
        </w:rPr>
        <w:t xml:space="preserve"> Каверин был награждён в 1945 году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hyperlink r:id="rId39" w:tooltip="Орден Красной Звезды" w:history="1">
        <w:r w:rsidR="002A54F6" w:rsidRPr="002A54F6">
          <w:rPr>
            <w:rStyle w:val="a4"/>
            <w:rFonts w:ascii="Times New Roman" w:hAnsi="Times New Roman" w:cs="Times New Roman"/>
            <w:color w:val="auto"/>
            <w:sz w:val="36"/>
            <w:szCs w:val="36"/>
            <w:u w:val="none"/>
          </w:rPr>
          <w:t>орденом Красной Звезды</w:t>
        </w:r>
      </w:hyperlink>
      <w:r w:rsidR="002A54F6" w:rsidRPr="002A54F6">
        <w:rPr>
          <w:rFonts w:ascii="Times New Roman" w:hAnsi="Times New Roman" w:cs="Times New Roman"/>
          <w:sz w:val="36"/>
          <w:szCs w:val="36"/>
        </w:rPr>
        <w:t>.</w:t>
      </w:r>
    </w:p>
    <w:p w:rsidR="002A54F6" w:rsidRPr="002A54F6" w:rsidRDefault="00A57B72" w:rsidP="0056215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 w:rsidR="002A54F6" w:rsidRPr="002A54F6">
        <w:rPr>
          <w:rFonts w:ascii="Times New Roman" w:hAnsi="Times New Roman" w:cs="Times New Roman"/>
          <w:sz w:val="36"/>
          <w:szCs w:val="36"/>
        </w:rPr>
        <w:t xml:space="preserve">В 1956 году </w:t>
      </w:r>
      <w:r>
        <w:rPr>
          <w:rFonts w:ascii="Times New Roman" w:hAnsi="Times New Roman" w:cs="Times New Roman"/>
          <w:sz w:val="36"/>
          <w:szCs w:val="36"/>
        </w:rPr>
        <w:t xml:space="preserve">писатель </w:t>
      </w:r>
      <w:r w:rsidR="002A54F6" w:rsidRPr="002A54F6">
        <w:rPr>
          <w:rFonts w:ascii="Times New Roman" w:hAnsi="Times New Roman" w:cs="Times New Roman"/>
          <w:sz w:val="36"/>
          <w:szCs w:val="36"/>
        </w:rPr>
        <w:t>был членом редакции запрещённого партийными властями альманаха «</w:t>
      </w:r>
      <w:hyperlink r:id="rId40" w:tooltip="Литературная Москва" w:history="1">
        <w:r w:rsidR="002A54F6" w:rsidRPr="002A54F6">
          <w:rPr>
            <w:rStyle w:val="a4"/>
            <w:rFonts w:ascii="Times New Roman" w:hAnsi="Times New Roman" w:cs="Times New Roman"/>
            <w:color w:val="auto"/>
            <w:sz w:val="36"/>
            <w:szCs w:val="36"/>
            <w:u w:val="none"/>
          </w:rPr>
          <w:t>Литературная Москва</w:t>
        </w:r>
      </w:hyperlink>
      <w:r w:rsidR="002A54F6" w:rsidRPr="002A54F6">
        <w:rPr>
          <w:rFonts w:ascii="Times New Roman" w:hAnsi="Times New Roman" w:cs="Times New Roman"/>
          <w:sz w:val="36"/>
          <w:szCs w:val="36"/>
        </w:rPr>
        <w:t>».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2A54F6" w:rsidRPr="002A54F6">
        <w:rPr>
          <w:rFonts w:ascii="Times New Roman" w:hAnsi="Times New Roman" w:cs="Times New Roman"/>
          <w:sz w:val="36"/>
          <w:szCs w:val="36"/>
        </w:rPr>
        <w:t>В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hyperlink r:id="rId41" w:tooltip="1958 год" w:history="1">
        <w:r w:rsidR="002A54F6" w:rsidRPr="002A54F6">
          <w:rPr>
            <w:rStyle w:val="a4"/>
            <w:rFonts w:ascii="Times New Roman" w:hAnsi="Times New Roman" w:cs="Times New Roman"/>
            <w:color w:val="auto"/>
            <w:sz w:val="36"/>
            <w:szCs w:val="36"/>
            <w:u w:val="none"/>
          </w:rPr>
          <w:t>1958 году</w:t>
        </w:r>
      </w:hyperlink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2A54F6" w:rsidRPr="002A54F6">
        <w:rPr>
          <w:rFonts w:ascii="Times New Roman" w:hAnsi="Times New Roman" w:cs="Times New Roman"/>
          <w:sz w:val="36"/>
          <w:szCs w:val="36"/>
        </w:rPr>
        <w:t>был едва ли не единственным в СССР к</w:t>
      </w:r>
      <w:bookmarkStart w:id="0" w:name="_GoBack"/>
      <w:bookmarkEnd w:id="0"/>
      <w:r w:rsidR="002A54F6" w:rsidRPr="002A54F6">
        <w:rPr>
          <w:rFonts w:ascii="Times New Roman" w:hAnsi="Times New Roman" w:cs="Times New Roman"/>
          <w:sz w:val="36"/>
          <w:szCs w:val="36"/>
        </w:rPr>
        <w:t xml:space="preserve">рупным </w:t>
      </w:r>
      <w:r w:rsidR="002A54F6" w:rsidRPr="002A54F6">
        <w:rPr>
          <w:rFonts w:ascii="Times New Roman" w:hAnsi="Times New Roman" w:cs="Times New Roman"/>
          <w:sz w:val="36"/>
          <w:szCs w:val="36"/>
        </w:rPr>
        <w:lastRenderedPageBreak/>
        <w:t xml:space="preserve">писателем старшего поколения, кто отказался участвовать в </w:t>
      </w:r>
      <w:r w:rsidR="001B6407">
        <w:rPr>
          <w:noProof/>
          <w:lang w:eastAsia="ru-RU"/>
        </w:rPr>
        <w:drawing>
          <wp:anchor distT="0" distB="0" distL="114300" distR="114300" simplePos="0" relativeHeight="251771904" behindDoc="1" locked="0" layoutInCell="1" allowOverlap="1" wp14:anchorId="3454E975" wp14:editId="388CFEBA">
            <wp:simplePos x="0" y="0"/>
            <wp:positionH relativeFrom="column">
              <wp:posOffset>36830</wp:posOffset>
            </wp:positionH>
            <wp:positionV relativeFrom="paragraph">
              <wp:posOffset>135890</wp:posOffset>
            </wp:positionV>
            <wp:extent cx="6320790" cy="3989705"/>
            <wp:effectExtent l="0" t="0" r="3810" b="0"/>
            <wp:wrapTight wrapText="bothSides">
              <wp:wrapPolygon edited="0">
                <wp:start x="0" y="0"/>
                <wp:lineTo x="0" y="21452"/>
                <wp:lineTo x="21548" y="21452"/>
                <wp:lineTo x="21548" y="0"/>
                <wp:lineTo x="0" y="0"/>
              </wp:wrapPolygon>
            </wp:wrapTight>
            <wp:docPr id="3" name="Рисунок 3" descr="https://filolen.ru/wp-content/uploads/2019/06/Sochineniya_ob_avtore_kaverin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ilolen.ru/wp-content/uploads/2019/06/Sochineniya_ob_avtore_kaverin_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790" cy="398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4F6" w:rsidRPr="002A54F6">
        <w:rPr>
          <w:rFonts w:ascii="Times New Roman" w:hAnsi="Times New Roman" w:cs="Times New Roman"/>
          <w:sz w:val="36"/>
          <w:szCs w:val="36"/>
        </w:rPr>
        <w:t>травле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hyperlink r:id="rId43" w:tooltip="Пастернак, Борис Леонидович" w:history="1">
        <w:r w:rsidR="002A54F6" w:rsidRPr="002A54F6">
          <w:rPr>
            <w:rStyle w:val="a4"/>
            <w:rFonts w:ascii="Times New Roman" w:hAnsi="Times New Roman" w:cs="Times New Roman"/>
            <w:color w:val="auto"/>
            <w:sz w:val="36"/>
            <w:szCs w:val="36"/>
            <w:u w:val="none"/>
          </w:rPr>
          <w:t>Бориса Пастернака</w:t>
        </w:r>
      </w:hyperlink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2A54F6" w:rsidRPr="002A54F6">
        <w:rPr>
          <w:rFonts w:ascii="Times New Roman" w:hAnsi="Times New Roman" w:cs="Times New Roman"/>
          <w:sz w:val="36"/>
          <w:szCs w:val="36"/>
        </w:rPr>
        <w:t>в связи с публикацией на Западе его романа «</w:t>
      </w:r>
      <w:hyperlink r:id="rId44" w:tooltip="Доктор Живаго (роман)" w:history="1">
        <w:r w:rsidR="002A54F6" w:rsidRPr="002A54F6">
          <w:rPr>
            <w:rStyle w:val="a4"/>
            <w:rFonts w:ascii="Times New Roman" w:hAnsi="Times New Roman" w:cs="Times New Roman"/>
            <w:color w:val="auto"/>
            <w:sz w:val="36"/>
            <w:szCs w:val="36"/>
            <w:u w:val="none"/>
          </w:rPr>
          <w:t>Доктор Живаго</w:t>
        </w:r>
      </w:hyperlink>
      <w:r w:rsidR="002A54F6" w:rsidRPr="002A54F6">
        <w:rPr>
          <w:rFonts w:ascii="Times New Roman" w:hAnsi="Times New Roman" w:cs="Times New Roman"/>
          <w:sz w:val="36"/>
          <w:szCs w:val="36"/>
        </w:rPr>
        <w:t>» и присуждением Нобелевской премии</w:t>
      </w:r>
      <w:hyperlink r:id="rId45" w:anchor="cite_note-19" w:history="1"/>
      <w:r w:rsidR="002A54F6" w:rsidRPr="002A54F6">
        <w:rPr>
          <w:rFonts w:ascii="Times New Roman" w:hAnsi="Times New Roman" w:cs="Times New Roman"/>
          <w:sz w:val="36"/>
          <w:szCs w:val="36"/>
        </w:rPr>
        <w:t>.</w:t>
      </w:r>
      <w:r>
        <w:rPr>
          <w:rFonts w:ascii="Times New Roman" w:hAnsi="Times New Roman" w:cs="Times New Roman"/>
          <w:sz w:val="36"/>
          <w:szCs w:val="36"/>
        </w:rPr>
        <w:t xml:space="preserve"> Им было</w:t>
      </w:r>
      <w:r w:rsidR="00562150">
        <w:rPr>
          <w:rFonts w:ascii="Times New Roman" w:hAnsi="Times New Roman" w:cs="Times New Roman"/>
          <w:sz w:val="36"/>
          <w:szCs w:val="36"/>
        </w:rPr>
        <w:t xml:space="preserve"> также </w:t>
      </w:r>
      <w:r>
        <w:rPr>
          <w:rFonts w:ascii="Times New Roman" w:hAnsi="Times New Roman" w:cs="Times New Roman"/>
          <w:sz w:val="36"/>
          <w:szCs w:val="36"/>
        </w:rPr>
        <w:t xml:space="preserve">подписано </w:t>
      </w:r>
      <w:r w:rsidR="002A54F6" w:rsidRPr="002A54F6">
        <w:rPr>
          <w:rFonts w:ascii="Times New Roman" w:hAnsi="Times New Roman" w:cs="Times New Roman"/>
          <w:sz w:val="36"/>
          <w:szCs w:val="36"/>
        </w:rPr>
        <w:t>обращение в защиту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hyperlink r:id="rId46" w:tooltip="Даниэль, Юлий Маркович" w:history="1">
        <w:r w:rsidR="002A54F6" w:rsidRPr="002A54F6">
          <w:rPr>
            <w:rStyle w:val="a4"/>
            <w:rFonts w:ascii="Times New Roman" w:hAnsi="Times New Roman" w:cs="Times New Roman"/>
            <w:color w:val="auto"/>
            <w:sz w:val="36"/>
            <w:szCs w:val="36"/>
            <w:u w:val="none"/>
          </w:rPr>
          <w:t>Ю.</w:t>
        </w:r>
        <w:r>
          <w:rPr>
            <w:rStyle w:val="a4"/>
            <w:rFonts w:ascii="Times New Roman" w:hAnsi="Times New Roman" w:cs="Times New Roman"/>
            <w:color w:val="auto"/>
            <w:sz w:val="36"/>
            <w:szCs w:val="36"/>
            <w:u w:val="none"/>
          </w:rPr>
          <w:t xml:space="preserve"> </w:t>
        </w:r>
        <w:r w:rsidR="002A54F6" w:rsidRPr="002A54F6">
          <w:rPr>
            <w:rStyle w:val="a4"/>
            <w:rFonts w:ascii="Times New Roman" w:hAnsi="Times New Roman" w:cs="Times New Roman"/>
            <w:color w:val="auto"/>
            <w:sz w:val="36"/>
            <w:szCs w:val="36"/>
            <w:u w:val="none"/>
          </w:rPr>
          <w:t>М.</w:t>
        </w:r>
        <w:r>
          <w:rPr>
            <w:rStyle w:val="a4"/>
            <w:rFonts w:ascii="Times New Roman" w:hAnsi="Times New Roman" w:cs="Times New Roman"/>
            <w:color w:val="auto"/>
            <w:sz w:val="36"/>
            <w:szCs w:val="36"/>
            <w:u w:val="none"/>
          </w:rPr>
          <w:t xml:space="preserve"> </w:t>
        </w:r>
        <w:r w:rsidR="002A54F6" w:rsidRPr="002A54F6">
          <w:rPr>
            <w:rStyle w:val="a4"/>
            <w:rFonts w:ascii="Times New Roman" w:hAnsi="Times New Roman" w:cs="Times New Roman"/>
            <w:color w:val="auto"/>
            <w:sz w:val="36"/>
            <w:szCs w:val="36"/>
            <w:u w:val="none"/>
          </w:rPr>
          <w:t>Даниэля</w:t>
        </w:r>
      </w:hyperlink>
      <w:r>
        <w:rPr>
          <w:rFonts w:ascii="Times New Roman" w:hAnsi="Times New Roman" w:cs="Times New Roman"/>
          <w:sz w:val="36"/>
          <w:szCs w:val="36"/>
        </w:rPr>
        <w:t xml:space="preserve"> и </w:t>
      </w:r>
      <w:hyperlink r:id="rId47" w:tooltip="Синявский, Андрей Донатович" w:history="1">
        <w:r w:rsidR="002A54F6" w:rsidRPr="002A54F6">
          <w:rPr>
            <w:rStyle w:val="a4"/>
            <w:rFonts w:ascii="Times New Roman" w:hAnsi="Times New Roman" w:cs="Times New Roman"/>
            <w:color w:val="auto"/>
            <w:sz w:val="36"/>
            <w:szCs w:val="36"/>
            <w:u w:val="none"/>
          </w:rPr>
          <w:t>А.</w:t>
        </w:r>
        <w:r>
          <w:rPr>
            <w:rStyle w:val="a4"/>
            <w:rFonts w:ascii="Times New Roman" w:hAnsi="Times New Roman" w:cs="Times New Roman"/>
            <w:color w:val="auto"/>
            <w:sz w:val="36"/>
            <w:szCs w:val="36"/>
            <w:u w:val="none"/>
          </w:rPr>
          <w:t xml:space="preserve"> </w:t>
        </w:r>
        <w:r w:rsidR="002A54F6" w:rsidRPr="002A54F6">
          <w:rPr>
            <w:rStyle w:val="a4"/>
            <w:rFonts w:ascii="Times New Roman" w:hAnsi="Times New Roman" w:cs="Times New Roman"/>
            <w:color w:val="auto"/>
            <w:sz w:val="36"/>
            <w:szCs w:val="36"/>
            <w:u w:val="none"/>
          </w:rPr>
          <w:t>Д.</w:t>
        </w:r>
        <w:r>
          <w:rPr>
            <w:rStyle w:val="a4"/>
            <w:rFonts w:ascii="Times New Roman" w:hAnsi="Times New Roman" w:cs="Times New Roman"/>
            <w:color w:val="auto"/>
            <w:sz w:val="36"/>
            <w:szCs w:val="36"/>
            <w:u w:val="none"/>
          </w:rPr>
          <w:t xml:space="preserve"> </w:t>
        </w:r>
        <w:r w:rsidR="002A54F6" w:rsidRPr="002A54F6">
          <w:rPr>
            <w:rStyle w:val="a4"/>
            <w:rFonts w:ascii="Times New Roman" w:hAnsi="Times New Roman" w:cs="Times New Roman"/>
            <w:color w:val="auto"/>
            <w:sz w:val="36"/>
            <w:szCs w:val="36"/>
            <w:u w:val="none"/>
          </w:rPr>
          <w:t>Синявского</w:t>
        </w:r>
      </w:hyperlink>
      <w:r w:rsidR="002A54F6" w:rsidRPr="002A54F6">
        <w:rPr>
          <w:rFonts w:ascii="Times New Roman" w:hAnsi="Times New Roman" w:cs="Times New Roman"/>
          <w:sz w:val="36"/>
          <w:szCs w:val="36"/>
        </w:rPr>
        <w:t>.</w:t>
      </w:r>
      <w:r w:rsidR="00562150">
        <w:rPr>
          <w:rFonts w:ascii="Times New Roman" w:hAnsi="Times New Roman" w:cs="Times New Roman"/>
          <w:sz w:val="36"/>
          <w:szCs w:val="36"/>
        </w:rPr>
        <w:t xml:space="preserve"> В 1967 году Каверин подготовил для Ч</w:t>
      </w:r>
      <w:r w:rsidR="002A54F6" w:rsidRPr="002A54F6">
        <w:rPr>
          <w:rFonts w:ascii="Times New Roman" w:hAnsi="Times New Roman" w:cs="Times New Roman"/>
          <w:sz w:val="36"/>
          <w:szCs w:val="36"/>
        </w:rPr>
        <w:t>етвёртого с</w:t>
      </w:r>
      <w:r w:rsidR="00562150">
        <w:rPr>
          <w:rFonts w:ascii="Times New Roman" w:hAnsi="Times New Roman" w:cs="Times New Roman"/>
          <w:sz w:val="36"/>
          <w:szCs w:val="36"/>
        </w:rPr>
        <w:t xml:space="preserve">ъезда </w:t>
      </w:r>
      <w:hyperlink r:id="rId48" w:tooltip="СП СССР" w:history="1">
        <w:r w:rsidR="002A54F6" w:rsidRPr="002A54F6">
          <w:rPr>
            <w:rStyle w:val="a4"/>
            <w:rFonts w:ascii="Times New Roman" w:hAnsi="Times New Roman" w:cs="Times New Roman"/>
            <w:color w:val="auto"/>
            <w:sz w:val="36"/>
            <w:szCs w:val="36"/>
            <w:u w:val="none"/>
          </w:rPr>
          <w:t>С</w:t>
        </w:r>
        <w:r w:rsidR="00562150">
          <w:rPr>
            <w:rStyle w:val="a4"/>
            <w:rFonts w:ascii="Times New Roman" w:hAnsi="Times New Roman" w:cs="Times New Roman"/>
            <w:color w:val="auto"/>
            <w:sz w:val="36"/>
            <w:szCs w:val="36"/>
            <w:u w:val="none"/>
          </w:rPr>
          <w:t xml:space="preserve">оюза писателей </w:t>
        </w:r>
        <w:r w:rsidR="002A54F6" w:rsidRPr="002A54F6">
          <w:rPr>
            <w:rStyle w:val="a4"/>
            <w:rFonts w:ascii="Times New Roman" w:hAnsi="Times New Roman" w:cs="Times New Roman"/>
            <w:color w:val="auto"/>
            <w:sz w:val="36"/>
            <w:szCs w:val="36"/>
            <w:u w:val="none"/>
          </w:rPr>
          <w:t>СССР</w:t>
        </w:r>
      </w:hyperlink>
      <w:r w:rsidR="002A54F6" w:rsidRPr="002A54F6">
        <w:rPr>
          <w:rFonts w:ascii="Times New Roman" w:hAnsi="Times New Roman" w:cs="Times New Roman"/>
          <w:sz w:val="36"/>
          <w:szCs w:val="36"/>
        </w:rPr>
        <w:t xml:space="preserve"> речь «Насущные вопросы литературы», которую ему запретили зачитывать.</w:t>
      </w:r>
      <w:r w:rsidR="00562150">
        <w:rPr>
          <w:rFonts w:ascii="Times New Roman" w:hAnsi="Times New Roman" w:cs="Times New Roman"/>
          <w:sz w:val="36"/>
          <w:szCs w:val="36"/>
        </w:rPr>
        <w:t xml:space="preserve"> </w:t>
      </w:r>
      <w:r w:rsidR="002A54F6" w:rsidRPr="002A54F6">
        <w:rPr>
          <w:rFonts w:ascii="Times New Roman" w:hAnsi="Times New Roman" w:cs="Times New Roman"/>
          <w:sz w:val="36"/>
          <w:szCs w:val="36"/>
        </w:rPr>
        <w:t xml:space="preserve">В 1968 году он в </w:t>
      </w:r>
      <w:r w:rsidR="00562150">
        <w:rPr>
          <w:rFonts w:ascii="Times New Roman" w:hAnsi="Times New Roman" w:cs="Times New Roman"/>
          <w:sz w:val="36"/>
          <w:szCs w:val="36"/>
        </w:rPr>
        <w:t>о</w:t>
      </w:r>
      <w:r w:rsidR="002A54F6" w:rsidRPr="002A54F6">
        <w:rPr>
          <w:rFonts w:ascii="Times New Roman" w:hAnsi="Times New Roman" w:cs="Times New Roman"/>
          <w:sz w:val="36"/>
          <w:szCs w:val="36"/>
        </w:rPr>
        <w:t>ткрытом письм» объявил о разрыве с</w:t>
      </w:r>
      <w:r w:rsidR="00562150">
        <w:rPr>
          <w:rFonts w:ascii="Times New Roman" w:hAnsi="Times New Roman" w:cs="Times New Roman"/>
          <w:sz w:val="36"/>
          <w:szCs w:val="36"/>
        </w:rPr>
        <w:t xml:space="preserve"> </w:t>
      </w:r>
      <w:hyperlink r:id="rId49" w:tooltip="Федин, Константин Александрович" w:history="1">
        <w:r w:rsidR="002A54F6" w:rsidRPr="002A54F6">
          <w:rPr>
            <w:rStyle w:val="a4"/>
            <w:rFonts w:ascii="Times New Roman" w:hAnsi="Times New Roman" w:cs="Times New Roman"/>
            <w:color w:val="auto"/>
            <w:sz w:val="36"/>
            <w:szCs w:val="36"/>
            <w:u w:val="none"/>
          </w:rPr>
          <w:t>К.</w:t>
        </w:r>
        <w:r w:rsidR="00562150">
          <w:rPr>
            <w:rStyle w:val="a4"/>
            <w:rFonts w:ascii="Times New Roman" w:hAnsi="Times New Roman" w:cs="Times New Roman"/>
            <w:color w:val="auto"/>
            <w:sz w:val="36"/>
            <w:szCs w:val="36"/>
            <w:u w:val="none"/>
          </w:rPr>
          <w:t xml:space="preserve"> </w:t>
        </w:r>
        <w:r w:rsidR="002A54F6" w:rsidRPr="002A54F6">
          <w:rPr>
            <w:rStyle w:val="a4"/>
            <w:rFonts w:ascii="Times New Roman" w:hAnsi="Times New Roman" w:cs="Times New Roman"/>
            <w:color w:val="auto"/>
            <w:sz w:val="36"/>
            <w:szCs w:val="36"/>
            <w:u w:val="none"/>
          </w:rPr>
          <w:t>А.</w:t>
        </w:r>
        <w:r w:rsidR="00562150">
          <w:rPr>
            <w:rStyle w:val="a4"/>
            <w:rFonts w:ascii="Times New Roman" w:hAnsi="Times New Roman" w:cs="Times New Roman"/>
            <w:color w:val="auto"/>
            <w:sz w:val="36"/>
            <w:szCs w:val="36"/>
            <w:u w:val="none"/>
          </w:rPr>
          <w:t xml:space="preserve"> </w:t>
        </w:r>
        <w:r w:rsidR="002A54F6" w:rsidRPr="002A54F6">
          <w:rPr>
            <w:rStyle w:val="a4"/>
            <w:rFonts w:ascii="Times New Roman" w:hAnsi="Times New Roman" w:cs="Times New Roman"/>
            <w:color w:val="auto"/>
            <w:sz w:val="36"/>
            <w:szCs w:val="36"/>
            <w:u w:val="none"/>
          </w:rPr>
          <w:t>Фединым</w:t>
        </w:r>
      </w:hyperlink>
      <w:r w:rsidR="002A54F6" w:rsidRPr="002A54F6">
        <w:rPr>
          <w:rFonts w:ascii="Times New Roman" w:hAnsi="Times New Roman" w:cs="Times New Roman"/>
          <w:sz w:val="36"/>
          <w:szCs w:val="36"/>
        </w:rPr>
        <w:t>, когда тот не допустил до читателя «</w:t>
      </w:r>
      <w:hyperlink r:id="rId50" w:tooltip="Раковый корпус" w:history="1">
        <w:r w:rsidR="002A54F6" w:rsidRPr="002A54F6">
          <w:rPr>
            <w:rStyle w:val="a4"/>
            <w:rFonts w:ascii="Times New Roman" w:hAnsi="Times New Roman" w:cs="Times New Roman"/>
            <w:color w:val="auto"/>
            <w:sz w:val="36"/>
            <w:szCs w:val="36"/>
            <w:u w:val="none"/>
          </w:rPr>
          <w:t>Раковый корпус</w:t>
        </w:r>
      </w:hyperlink>
      <w:r w:rsidR="002A54F6" w:rsidRPr="002A54F6">
        <w:rPr>
          <w:rFonts w:ascii="Times New Roman" w:hAnsi="Times New Roman" w:cs="Times New Roman"/>
          <w:sz w:val="36"/>
          <w:szCs w:val="36"/>
        </w:rPr>
        <w:t>»</w:t>
      </w:r>
      <w:r w:rsidR="00562150">
        <w:rPr>
          <w:rFonts w:ascii="Times New Roman" w:hAnsi="Times New Roman" w:cs="Times New Roman"/>
          <w:sz w:val="36"/>
          <w:szCs w:val="36"/>
        </w:rPr>
        <w:t xml:space="preserve"> </w:t>
      </w:r>
      <w:hyperlink r:id="rId51" w:tooltip="Солженицын" w:history="1">
        <w:r w:rsidR="002A54F6" w:rsidRPr="002A54F6">
          <w:rPr>
            <w:rStyle w:val="a4"/>
            <w:rFonts w:ascii="Times New Roman" w:hAnsi="Times New Roman" w:cs="Times New Roman"/>
            <w:color w:val="auto"/>
            <w:sz w:val="36"/>
            <w:szCs w:val="36"/>
            <w:u w:val="none"/>
          </w:rPr>
          <w:t>Солженицына</w:t>
        </w:r>
      </w:hyperlink>
      <w:r w:rsidR="002A54F6" w:rsidRPr="002A54F6">
        <w:rPr>
          <w:rFonts w:ascii="Times New Roman" w:hAnsi="Times New Roman" w:cs="Times New Roman"/>
          <w:sz w:val="36"/>
          <w:szCs w:val="36"/>
        </w:rPr>
        <w:t>.</w:t>
      </w:r>
      <w:r w:rsidR="00562150">
        <w:rPr>
          <w:rFonts w:ascii="Times New Roman" w:hAnsi="Times New Roman" w:cs="Times New Roman"/>
          <w:sz w:val="36"/>
          <w:szCs w:val="36"/>
        </w:rPr>
        <w:t xml:space="preserve"> Немецкий славист В. Казак дал весьма лестную оценку творчества пистеля: «</w:t>
      </w:r>
      <w:r w:rsidR="002A54F6" w:rsidRPr="002A54F6">
        <w:rPr>
          <w:rFonts w:ascii="Times New Roman" w:hAnsi="Times New Roman" w:cs="Times New Roman"/>
          <w:sz w:val="36"/>
          <w:szCs w:val="36"/>
        </w:rPr>
        <w:t>Каверин</w:t>
      </w:r>
      <w:r w:rsidR="00562150">
        <w:rPr>
          <w:rFonts w:ascii="Times New Roman" w:hAnsi="Times New Roman" w:cs="Times New Roman"/>
          <w:sz w:val="36"/>
          <w:szCs w:val="36"/>
        </w:rPr>
        <w:t xml:space="preserve"> - </w:t>
      </w:r>
      <w:r w:rsidR="002A54F6" w:rsidRPr="002A54F6">
        <w:rPr>
          <w:rFonts w:ascii="Times New Roman" w:hAnsi="Times New Roman" w:cs="Times New Roman"/>
          <w:sz w:val="36"/>
          <w:szCs w:val="36"/>
        </w:rPr>
        <w:t>один из значительных русских писателей. Романы Каверина отличаются насыщенностью действия, подчас</w:t>
      </w:r>
      <w:r w:rsidR="00562150">
        <w:rPr>
          <w:rFonts w:ascii="Times New Roman" w:hAnsi="Times New Roman" w:cs="Times New Roman"/>
          <w:sz w:val="36"/>
          <w:szCs w:val="36"/>
        </w:rPr>
        <w:t xml:space="preserve"> </w:t>
      </w:r>
      <w:r w:rsidR="002A54F6" w:rsidRPr="002A54F6">
        <w:rPr>
          <w:rFonts w:ascii="Times New Roman" w:hAnsi="Times New Roman" w:cs="Times New Roman"/>
          <w:sz w:val="36"/>
          <w:szCs w:val="36"/>
        </w:rPr>
        <w:t>детективной увлекательностью и искусным построением</w:t>
      </w:r>
      <w:r w:rsidR="00562150">
        <w:rPr>
          <w:rFonts w:ascii="Times New Roman" w:hAnsi="Times New Roman" w:cs="Times New Roman"/>
          <w:sz w:val="36"/>
          <w:szCs w:val="36"/>
        </w:rPr>
        <w:t>»</w:t>
      </w:r>
      <w:r w:rsidR="002A54F6" w:rsidRPr="002A54F6">
        <w:rPr>
          <w:rFonts w:ascii="Times New Roman" w:hAnsi="Times New Roman" w:cs="Times New Roman"/>
          <w:sz w:val="36"/>
          <w:szCs w:val="36"/>
        </w:rPr>
        <w:t>.</w:t>
      </w:r>
    </w:p>
    <w:p w:rsidR="001B6407" w:rsidRDefault="00562150" w:rsidP="001B6407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 w:rsidR="002A54F6" w:rsidRPr="002A54F6">
        <w:rPr>
          <w:rFonts w:ascii="Times New Roman" w:hAnsi="Times New Roman" w:cs="Times New Roman"/>
          <w:sz w:val="36"/>
          <w:szCs w:val="36"/>
        </w:rPr>
        <w:t>Умер</w:t>
      </w:r>
      <w:r>
        <w:rPr>
          <w:rFonts w:ascii="Times New Roman" w:hAnsi="Times New Roman" w:cs="Times New Roman"/>
          <w:sz w:val="36"/>
          <w:szCs w:val="36"/>
        </w:rPr>
        <w:t xml:space="preserve"> В. А. Каверин </w:t>
      </w:r>
      <w:hyperlink r:id="rId52" w:tooltip="2 мая" w:history="1">
        <w:r w:rsidR="002A54F6" w:rsidRPr="002A54F6">
          <w:rPr>
            <w:rStyle w:val="a4"/>
            <w:rFonts w:ascii="Times New Roman" w:hAnsi="Times New Roman" w:cs="Times New Roman"/>
            <w:color w:val="auto"/>
            <w:sz w:val="36"/>
            <w:szCs w:val="36"/>
            <w:u w:val="none"/>
          </w:rPr>
          <w:t>2 мая</w:t>
        </w:r>
      </w:hyperlink>
      <w:r>
        <w:rPr>
          <w:rFonts w:ascii="Times New Roman" w:hAnsi="Times New Roman" w:cs="Times New Roman"/>
          <w:sz w:val="36"/>
          <w:szCs w:val="36"/>
        </w:rPr>
        <w:t xml:space="preserve"> </w:t>
      </w:r>
      <w:hyperlink r:id="rId53" w:tooltip="1989 год" w:history="1">
        <w:r w:rsidR="002A54F6" w:rsidRPr="002A54F6">
          <w:rPr>
            <w:rStyle w:val="a4"/>
            <w:rFonts w:ascii="Times New Roman" w:hAnsi="Times New Roman" w:cs="Times New Roman"/>
            <w:color w:val="auto"/>
            <w:sz w:val="36"/>
            <w:szCs w:val="36"/>
            <w:u w:val="none"/>
          </w:rPr>
          <w:t>1989 года</w:t>
        </w:r>
      </w:hyperlink>
      <w:r>
        <w:rPr>
          <w:rFonts w:ascii="Times New Roman" w:hAnsi="Times New Roman" w:cs="Times New Roman"/>
          <w:sz w:val="36"/>
          <w:szCs w:val="36"/>
        </w:rPr>
        <w:t xml:space="preserve"> в</w:t>
      </w:r>
      <w:r w:rsidR="002A54F6" w:rsidRPr="002A54F6">
        <w:rPr>
          <w:rFonts w:ascii="Times New Roman" w:hAnsi="Times New Roman" w:cs="Times New Roman"/>
          <w:sz w:val="36"/>
          <w:szCs w:val="36"/>
        </w:rPr>
        <w:t xml:space="preserve"> Москве</w:t>
      </w:r>
      <w:r w:rsidR="001B6407">
        <w:rPr>
          <w:rFonts w:ascii="Times New Roman" w:hAnsi="Times New Roman" w:cs="Times New Roman"/>
          <w:sz w:val="36"/>
          <w:szCs w:val="36"/>
        </w:rPr>
        <w:t>.</w:t>
      </w:r>
    </w:p>
    <w:p w:rsidR="00B36979" w:rsidRPr="00F85EBC" w:rsidRDefault="00B36979" w:rsidP="001B6407">
      <w:pPr>
        <w:spacing w:after="0" w:line="276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2A0C48" w:rsidRDefault="002A0C48" w:rsidP="00DE15D3">
      <w:pPr>
        <w:pStyle w:val="a3"/>
        <w:spacing w:before="150" w:beforeAutospacing="0" w:after="150" w:afterAutospacing="0"/>
        <w:ind w:left="150" w:right="150"/>
        <w:jc w:val="center"/>
        <w:rPr>
          <w:b/>
          <w:color w:val="000000"/>
          <w:sz w:val="36"/>
          <w:szCs w:val="36"/>
        </w:rPr>
      </w:pPr>
    </w:p>
    <w:p w:rsidR="00C5378E" w:rsidRPr="009E6598" w:rsidRDefault="0074510B" w:rsidP="00DE15D3">
      <w:pPr>
        <w:pStyle w:val="a3"/>
        <w:spacing w:before="150" w:beforeAutospacing="0" w:after="150" w:afterAutospacing="0"/>
        <w:ind w:left="150" w:right="150"/>
        <w:jc w:val="center"/>
        <w:rPr>
          <w:b/>
          <w:color w:val="00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73952" behindDoc="1" locked="0" layoutInCell="1" allowOverlap="1" wp14:anchorId="703BC3CB" wp14:editId="3FD3493E">
            <wp:simplePos x="0" y="0"/>
            <wp:positionH relativeFrom="column">
              <wp:posOffset>7499985</wp:posOffset>
            </wp:positionH>
            <wp:positionV relativeFrom="paragraph">
              <wp:posOffset>-48895</wp:posOffset>
            </wp:positionV>
            <wp:extent cx="1160145" cy="1852295"/>
            <wp:effectExtent l="171450" t="171450" r="382905" b="357505"/>
            <wp:wrapTight wrapText="bothSides">
              <wp:wrapPolygon edited="0">
                <wp:start x="3901" y="-1999"/>
                <wp:lineTo x="-3192" y="-1555"/>
                <wp:lineTo x="-3192" y="22437"/>
                <wp:lineTo x="-2128" y="23547"/>
                <wp:lineTo x="1773" y="25103"/>
                <wp:lineTo x="2128" y="25547"/>
                <wp:lineTo x="23054" y="25547"/>
                <wp:lineTo x="23409" y="25103"/>
                <wp:lineTo x="27310" y="23547"/>
                <wp:lineTo x="28020" y="19771"/>
                <wp:lineTo x="28374" y="889"/>
                <wp:lineTo x="23409" y="-1555"/>
                <wp:lineTo x="21281" y="-1999"/>
                <wp:lineTo x="3901" y="-1999"/>
              </wp:wrapPolygon>
            </wp:wrapTight>
            <wp:docPr id="12" name="Рисунок 12" descr="Вениамин Каверин - Перед зеркалом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ениамин Каверин - Перед зеркалом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852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78E" w:rsidRPr="009E6598">
        <w:rPr>
          <w:b/>
          <w:color w:val="000000"/>
          <w:sz w:val="36"/>
          <w:szCs w:val="36"/>
        </w:rPr>
        <w:t>Основные произведения</w:t>
      </w:r>
      <w:r w:rsidR="00D9306A" w:rsidRPr="00D9306A">
        <w:t xml:space="preserve"> </w:t>
      </w:r>
    </w:p>
    <w:p w:rsidR="00811FED" w:rsidRDefault="0074510B" w:rsidP="00D9306A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72928" behindDoc="1" locked="0" layoutInCell="1" allowOverlap="1" wp14:anchorId="7DB5E650" wp14:editId="465197C7">
            <wp:simplePos x="0" y="0"/>
            <wp:positionH relativeFrom="column">
              <wp:posOffset>5764530</wp:posOffset>
            </wp:positionH>
            <wp:positionV relativeFrom="paragraph">
              <wp:posOffset>62865</wp:posOffset>
            </wp:positionV>
            <wp:extent cx="1183005" cy="1856105"/>
            <wp:effectExtent l="171450" t="171450" r="379095" b="353695"/>
            <wp:wrapTight wrapText="bothSides">
              <wp:wrapPolygon edited="0">
                <wp:start x="3826" y="-1995"/>
                <wp:lineTo x="-3130" y="-1552"/>
                <wp:lineTo x="-3130" y="22391"/>
                <wp:lineTo x="-2087" y="23499"/>
                <wp:lineTo x="1739" y="25051"/>
                <wp:lineTo x="2087" y="25494"/>
                <wp:lineTo x="22957" y="25494"/>
                <wp:lineTo x="23304" y="25051"/>
                <wp:lineTo x="27130" y="23499"/>
                <wp:lineTo x="27826" y="19730"/>
                <wp:lineTo x="28174" y="887"/>
                <wp:lineTo x="23304" y="-1552"/>
                <wp:lineTo x="21217" y="-1995"/>
                <wp:lineTo x="3826" y="-1995"/>
              </wp:wrapPolygon>
            </wp:wrapTight>
            <wp:docPr id="11" name="Рисунок 11" descr="Открытая книга. Трилог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ткрытая книга. Трилогия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856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5216" behindDoc="1" locked="0" layoutInCell="1" allowOverlap="1" wp14:anchorId="31A96121" wp14:editId="4A000468">
            <wp:simplePos x="0" y="0"/>
            <wp:positionH relativeFrom="column">
              <wp:posOffset>4197350</wp:posOffset>
            </wp:positionH>
            <wp:positionV relativeFrom="paragraph">
              <wp:posOffset>253365</wp:posOffset>
            </wp:positionV>
            <wp:extent cx="1246505" cy="1895475"/>
            <wp:effectExtent l="171450" t="171450" r="372745" b="371475"/>
            <wp:wrapTight wrapText="bothSides">
              <wp:wrapPolygon edited="0">
                <wp:start x="3631" y="-1954"/>
                <wp:lineTo x="-2971" y="-1520"/>
                <wp:lineTo x="-2971" y="19321"/>
                <wp:lineTo x="-2311" y="23011"/>
                <wp:lineTo x="1651" y="25182"/>
                <wp:lineTo x="1981" y="25616"/>
                <wp:lineTo x="22777" y="25616"/>
                <wp:lineTo x="23107" y="25182"/>
                <wp:lineTo x="27069" y="23011"/>
                <wp:lineTo x="27729" y="868"/>
                <wp:lineTo x="23107" y="-1520"/>
                <wp:lineTo x="21127" y="-1954"/>
                <wp:lineTo x="3631" y="-1954"/>
              </wp:wrapPolygon>
            </wp:wrapTight>
            <wp:docPr id="37" name="Рисунок 37" descr="http://russianemigrant.ru/wp-content/uploads/2017/12/Kaverin-V.-Ispolnenie-zhelanij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russianemigrant.ru/wp-content/uploads/2017/12/Kaverin-V.-Ispolnenie-zhelanij-1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10B" w:rsidRDefault="0074510B" w:rsidP="00D9306A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74976" behindDoc="1" locked="0" layoutInCell="1" allowOverlap="1" wp14:anchorId="54F72566" wp14:editId="2862AC9F">
            <wp:simplePos x="0" y="0"/>
            <wp:positionH relativeFrom="column">
              <wp:posOffset>8662035</wp:posOffset>
            </wp:positionH>
            <wp:positionV relativeFrom="paragraph">
              <wp:posOffset>111125</wp:posOffset>
            </wp:positionV>
            <wp:extent cx="1056005" cy="1685925"/>
            <wp:effectExtent l="171450" t="171450" r="372745" b="371475"/>
            <wp:wrapTight wrapText="bothSides">
              <wp:wrapPolygon edited="0">
                <wp:start x="4286" y="-2197"/>
                <wp:lineTo x="-3507" y="-1708"/>
                <wp:lineTo x="-3507" y="22698"/>
                <wp:lineTo x="2338" y="25627"/>
                <wp:lineTo x="2338" y="26115"/>
                <wp:lineTo x="22990" y="26115"/>
                <wp:lineTo x="23379" y="25627"/>
                <wp:lineTo x="28445" y="21966"/>
                <wp:lineTo x="28835" y="976"/>
                <wp:lineTo x="23379" y="-1708"/>
                <wp:lineTo x="21041" y="-2197"/>
                <wp:lineTo x="4286" y="-2197"/>
              </wp:wrapPolygon>
            </wp:wrapTight>
            <wp:docPr id="13" name="Рисунок 13" descr="Вениамин Каверин - Немухинские музыканты. Сказки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Вениамин Каверин - Немухинские музыканты. Сказки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3DE">
        <w:rPr>
          <w:rFonts w:ascii="Times New Roman" w:hAnsi="Times New Roman" w:cs="Times New Roman"/>
          <w:sz w:val="36"/>
          <w:szCs w:val="36"/>
        </w:rPr>
        <w:t>«Девять десятых судьбы» (1925)</w:t>
      </w:r>
    </w:p>
    <w:p w:rsidR="00A553DE" w:rsidRDefault="00A553DE" w:rsidP="00D9306A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«Конец Хазы» (1925)</w:t>
      </w:r>
    </w:p>
    <w:p w:rsidR="00A553DE" w:rsidRDefault="00A553DE" w:rsidP="00D9306A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«Художник неизвестен» (1931)</w:t>
      </w:r>
    </w:p>
    <w:p w:rsidR="00D06860" w:rsidRDefault="0074510B" w:rsidP="00D9306A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76000" behindDoc="1" locked="0" layoutInCell="1" allowOverlap="1" wp14:anchorId="1A195B2C" wp14:editId="59CB5A89">
            <wp:simplePos x="0" y="0"/>
            <wp:positionH relativeFrom="column">
              <wp:posOffset>7081520</wp:posOffset>
            </wp:positionH>
            <wp:positionV relativeFrom="paragraph">
              <wp:posOffset>-490220</wp:posOffset>
            </wp:positionV>
            <wp:extent cx="1193800" cy="1641475"/>
            <wp:effectExtent l="171450" t="171450" r="387350" b="358775"/>
            <wp:wrapTight wrapText="bothSides">
              <wp:wrapPolygon edited="0">
                <wp:start x="3791" y="-2256"/>
                <wp:lineTo x="-3102" y="-1755"/>
                <wp:lineTo x="-2757" y="22561"/>
                <wp:lineTo x="2068" y="26070"/>
                <wp:lineTo x="23094" y="26070"/>
                <wp:lineTo x="23438" y="25569"/>
                <wp:lineTo x="27574" y="22561"/>
                <wp:lineTo x="28264" y="1003"/>
                <wp:lineTo x="23438" y="-1755"/>
                <wp:lineTo x="21370" y="-2256"/>
                <wp:lineTo x="3791" y="-2256"/>
              </wp:wrapPolygon>
            </wp:wrapTight>
            <wp:docPr id="14" name="Рисунок 14" descr="Книга: &amp;quot;Песочные часы&amp;quot; - Вениамин Каверин. Купить книгу, читать рецензии |  ISBN 978-5-9268-1610-2 | Лабири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нига: &amp;quot;Песочные часы&amp;quot; - Вениамин Каверин. Купить книгу, читать рецензии |  ISBN 978-5-9268-1610-2 | Лабиринт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641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860">
        <w:rPr>
          <w:rFonts w:ascii="Times New Roman" w:hAnsi="Times New Roman" w:cs="Times New Roman"/>
          <w:sz w:val="36"/>
          <w:szCs w:val="36"/>
        </w:rPr>
        <w:t>«</w:t>
      </w:r>
      <w:r w:rsidR="007E1E6E">
        <w:rPr>
          <w:rFonts w:ascii="Times New Roman" w:hAnsi="Times New Roman" w:cs="Times New Roman"/>
          <w:sz w:val="36"/>
          <w:szCs w:val="36"/>
        </w:rPr>
        <w:t>Исполнение желаний</w:t>
      </w:r>
      <w:r w:rsidR="00D06860">
        <w:rPr>
          <w:rFonts w:ascii="Times New Roman" w:hAnsi="Times New Roman" w:cs="Times New Roman"/>
          <w:sz w:val="36"/>
          <w:szCs w:val="36"/>
        </w:rPr>
        <w:t>» (19</w:t>
      </w:r>
      <w:r w:rsidR="007E1E6E">
        <w:rPr>
          <w:rFonts w:ascii="Times New Roman" w:hAnsi="Times New Roman" w:cs="Times New Roman"/>
          <w:sz w:val="36"/>
          <w:szCs w:val="36"/>
        </w:rPr>
        <w:t>34-1936</w:t>
      </w:r>
      <w:r w:rsidR="00D06860">
        <w:rPr>
          <w:rFonts w:ascii="Times New Roman" w:hAnsi="Times New Roman" w:cs="Times New Roman"/>
          <w:sz w:val="36"/>
          <w:szCs w:val="36"/>
        </w:rPr>
        <w:t>)</w:t>
      </w:r>
      <w:r w:rsidR="00A553DE" w:rsidRPr="00A553DE">
        <w:t xml:space="preserve"> </w:t>
      </w:r>
    </w:p>
    <w:p w:rsidR="00D06860" w:rsidRDefault="00D06860" w:rsidP="00D9306A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</w:t>
      </w:r>
      <w:r w:rsidR="007E1E6E">
        <w:rPr>
          <w:rFonts w:ascii="Times New Roman" w:hAnsi="Times New Roman" w:cs="Times New Roman"/>
          <w:sz w:val="36"/>
          <w:szCs w:val="36"/>
        </w:rPr>
        <w:t>Два капитана</w:t>
      </w:r>
      <w:r>
        <w:rPr>
          <w:rFonts w:ascii="Times New Roman" w:hAnsi="Times New Roman" w:cs="Times New Roman"/>
          <w:sz w:val="36"/>
          <w:szCs w:val="36"/>
        </w:rPr>
        <w:t xml:space="preserve">» </w:t>
      </w:r>
      <w:r w:rsidRPr="00D06860">
        <w:rPr>
          <w:rFonts w:ascii="Times New Roman" w:hAnsi="Times New Roman" w:cs="Times New Roman"/>
          <w:sz w:val="36"/>
          <w:szCs w:val="36"/>
        </w:rPr>
        <w:t>(19</w:t>
      </w:r>
      <w:r w:rsidR="007E1E6E">
        <w:rPr>
          <w:rFonts w:ascii="Times New Roman" w:hAnsi="Times New Roman" w:cs="Times New Roman"/>
          <w:sz w:val="36"/>
          <w:szCs w:val="36"/>
        </w:rPr>
        <w:t>38-1944)</w:t>
      </w:r>
    </w:p>
    <w:p w:rsidR="00D06860" w:rsidRDefault="0074510B" w:rsidP="00D9306A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79072" behindDoc="1" locked="0" layoutInCell="1" allowOverlap="1" wp14:anchorId="37AC036E" wp14:editId="5D0C65C1">
            <wp:simplePos x="0" y="0"/>
            <wp:positionH relativeFrom="column">
              <wp:posOffset>5621655</wp:posOffset>
            </wp:positionH>
            <wp:positionV relativeFrom="paragraph">
              <wp:posOffset>233680</wp:posOffset>
            </wp:positionV>
            <wp:extent cx="1342390" cy="1828800"/>
            <wp:effectExtent l="171450" t="171450" r="372110" b="361950"/>
            <wp:wrapTight wrapText="bothSides">
              <wp:wrapPolygon edited="0">
                <wp:start x="3372" y="-2025"/>
                <wp:lineTo x="-2759" y="-1575"/>
                <wp:lineTo x="-2759" y="22500"/>
                <wp:lineTo x="-1533" y="23625"/>
                <wp:lineTo x="-1533" y="23850"/>
                <wp:lineTo x="1533" y="25200"/>
                <wp:lineTo x="1839" y="25650"/>
                <wp:lineTo x="22683" y="25650"/>
                <wp:lineTo x="22990" y="25200"/>
                <wp:lineTo x="26055" y="23850"/>
                <wp:lineTo x="26974" y="20025"/>
                <wp:lineTo x="27281" y="900"/>
                <wp:lineTo x="22990" y="-1575"/>
                <wp:lineTo x="21150" y="-2025"/>
                <wp:lineTo x="3372" y="-2025"/>
              </wp:wrapPolygon>
            </wp:wrapTight>
            <wp:docPr id="17" name="Рисунок 17" descr="Книга &amp;quot;Два капитана&amp;quot; - Каверин Вениамин - Читать онлайн - Скачать fb2 -  Купить, Отзывы - ЛитМ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нига &amp;quot;Два капитана&amp;quot; - Каверин Вениамин - Читать онлайн - Скачать fb2 -  Купить, Отзывы - ЛитМир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860">
        <w:rPr>
          <w:rFonts w:ascii="Times New Roman" w:hAnsi="Times New Roman" w:cs="Times New Roman"/>
          <w:sz w:val="36"/>
          <w:szCs w:val="36"/>
        </w:rPr>
        <w:t>«</w:t>
      </w:r>
      <w:r w:rsidR="007E1E6E">
        <w:rPr>
          <w:rFonts w:ascii="Times New Roman" w:hAnsi="Times New Roman" w:cs="Times New Roman"/>
          <w:sz w:val="36"/>
          <w:szCs w:val="36"/>
        </w:rPr>
        <w:t>Открытая книга</w:t>
      </w:r>
      <w:r w:rsidR="00D06860">
        <w:rPr>
          <w:rFonts w:ascii="Times New Roman" w:hAnsi="Times New Roman" w:cs="Times New Roman"/>
          <w:sz w:val="36"/>
          <w:szCs w:val="36"/>
        </w:rPr>
        <w:t>»</w:t>
      </w:r>
      <w:r w:rsidR="00D06860" w:rsidRPr="00D06860">
        <w:rPr>
          <w:rFonts w:ascii="Times New Roman" w:hAnsi="Times New Roman" w:cs="Times New Roman"/>
          <w:sz w:val="36"/>
          <w:szCs w:val="36"/>
        </w:rPr>
        <w:t xml:space="preserve"> (19</w:t>
      </w:r>
      <w:r w:rsidR="007E1E6E">
        <w:rPr>
          <w:rFonts w:ascii="Times New Roman" w:hAnsi="Times New Roman" w:cs="Times New Roman"/>
          <w:sz w:val="36"/>
          <w:szCs w:val="36"/>
        </w:rPr>
        <w:t>49-1956)</w:t>
      </w:r>
    </w:p>
    <w:p w:rsidR="00D06860" w:rsidRDefault="0074510B" w:rsidP="00D9306A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80096" behindDoc="1" locked="0" layoutInCell="1" allowOverlap="1" wp14:anchorId="2DB0741A" wp14:editId="6562E262">
            <wp:simplePos x="0" y="0"/>
            <wp:positionH relativeFrom="column">
              <wp:posOffset>4288155</wp:posOffset>
            </wp:positionH>
            <wp:positionV relativeFrom="paragraph">
              <wp:posOffset>213360</wp:posOffset>
            </wp:positionV>
            <wp:extent cx="1175385" cy="1797050"/>
            <wp:effectExtent l="171450" t="171450" r="386715" b="355600"/>
            <wp:wrapTight wrapText="bothSides">
              <wp:wrapPolygon edited="0">
                <wp:start x="3851" y="-2061"/>
                <wp:lineTo x="-3151" y="-1603"/>
                <wp:lineTo x="-3151" y="22440"/>
                <wp:lineTo x="-1400" y="24042"/>
                <wp:lineTo x="1750" y="25187"/>
                <wp:lineTo x="2100" y="25645"/>
                <wp:lineTo x="23105" y="25645"/>
                <wp:lineTo x="23455" y="25187"/>
                <wp:lineTo x="26256" y="24042"/>
                <wp:lineTo x="28006" y="20608"/>
                <wp:lineTo x="28357" y="916"/>
                <wp:lineTo x="23455" y="-1603"/>
                <wp:lineTo x="21355" y="-2061"/>
                <wp:lineTo x="3851" y="-2061"/>
              </wp:wrapPolygon>
            </wp:wrapTight>
            <wp:docPr id="18" name="Рисунок 18" descr="Вениамин Каверин - Три сказки и еще одна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Вениамин Каверин - Три сказки и еще одна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79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7024" behindDoc="1" locked="0" layoutInCell="1" allowOverlap="1" wp14:anchorId="1B4765FA" wp14:editId="1D1FD53B">
            <wp:simplePos x="0" y="0"/>
            <wp:positionH relativeFrom="column">
              <wp:posOffset>7341870</wp:posOffset>
            </wp:positionH>
            <wp:positionV relativeFrom="paragraph">
              <wp:posOffset>206375</wp:posOffset>
            </wp:positionV>
            <wp:extent cx="1286510" cy="1709420"/>
            <wp:effectExtent l="171450" t="171450" r="389890" b="367030"/>
            <wp:wrapTight wrapText="bothSides">
              <wp:wrapPolygon edited="0">
                <wp:start x="3518" y="-2166"/>
                <wp:lineTo x="-2879" y="-1685"/>
                <wp:lineTo x="-2879" y="22627"/>
                <wp:lineTo x="640" y="25275"/>
                <wp:lineTo x="1919" y="25997"/>
                <wp:lineTo x="23029" y="25997"/>
                <wp:lineTo x="24308" y="25275"/>
                <wp:lineTo x="27506" y="21664"/>
                <wp:lineTo x="27826" y="963"/>
                <wp:lineTo x="23348" y="-1685"/>
                <wp:lineTo x="21429" y="-2166"/>
                <wp:lineTo x="3518" y="-2166"/>
              </wp:wrapPolygon>
            </wp:wrapTight>
            <wp:docPr id="15" name="Рисунок 15" descr="Вениамин Каверин ☆ Летающий мальчик читать книгу онлайн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Вениамин Каверин ☆ Летающий мальчик читать книгу онлайн бесплатно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709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4192" behindDoc="1" locked="0" layoutInCell="1" allowOverlap="1" wp14:anchorId="7568AB20" wp14:editId="4B79D0AD">
            <wp:simplePos x="0" y="0"/>
            <wp:positionH relativeFrom="column">
              <wp:posOffset>8816975</wp:posOffset>
            </wp:positionH>
            <wp:positionV relativeFrom="paragraph">
              <wp:posOffset>178435</wp:posOffset>
            </wp:positionV>
            <wp:extent cx="1176655" cy="1638300"/>
            <wp:effectExtent l="171450" t="171450" r="385445" b="361950"/>
            <wp:wrapTight wrapText="bothSides">
              <wp:wrapPolygon edited="0">
                <wp:start x="3847" y="-2260"/>
                <wp:lineTo x="-3147" y="-1758"/>
                <wp:lineTo x="-2798" y="22605"/>
                <wp:lineTo x="2098" y="26121"/>
                <wp:lineTo x="23080" y="26121"/>
                <wp:lineTo x="23430" y="25619"/>
                <wp:lineTo x="27627" y="22605"/>
                <wp:lineTo x="28326" y="1005"/>
                <wp:lineTo x="23430" y="-1758"/>
                <wp:lineTo x="21332" y="-2260"/>
                <wp:lineTo x="3847" y="-2260"/>
              </wp:wrapPolygon>
            </wp:wrapTight>
            <wp:docPr id="36" name="Рисунок 36" descr="https://img-gorod.ru/25/454/2545429_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mg-gorod.ru/25/454/2545429_detail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860">
        <w:rPr>
          <w:rFonts w:ascii="Times New Roman" w:hAnsi="Times New Roman" w:cs="Times New Roman"/>
          <w:sz w:val="36"/>
          <w:szCs w:val="36"/>
        </w:rPr>
        <w:t>«</w:t>
      </w:r>
      <w:r w:rsidR="007E1E6E">
        <w:rPr>
          <w:rFonts w:ascii="Times New Roman" w:hAnsi="Times New Roman" w:cs="Times New Roman"/>
          <w:sz w:val="36"/>
          <w:szCs w:val="36"/>
        </w:rPr>
        <w:t>Неизвестный друг</w:t>
      </w:r>
      <w:r w:rsidR="00D06860">
        <w:rPr>
          <w:rFonts w:ascii="Times New Roman" w:hAnsi="Times New Roman" w:cs="Times New Roman"/>
          <w:sz w:val="36"/>
          <w:szCs w:val="36"/>
        </w:rPr>
        <w:t>»</w:t>
      </w:r>
      <w:r w:rsidR="00D06860" w:rsidRPr="00D06860">
        <w:rPr>
          <w:rFonts w:ascii="Times New Roman" w:hAnsi="Times New Roman" w:cs="Times New Roman"/>
          <w:sz w:val="36"/>
          <w:szCs w:val="36"/>
        </w:rPr>
        <w:t xml:space="preserve"> (19</w:t>
      </w:r>
      <w:r w:rsidR="007E1E6E">
        <w:rPr>
          <w:rFonts w:ascii="Times New Roman" w:hAnsi="Times New Roman" w:cs="Times New Roman"/>
          <w:sz w:val="36"/>
          <w:szCs w:val="36"/>
        </w:rPr>
        <w:t>57-1959</w:t>
      </w:r>
      <w:r w:rsidR="00D06860" w:rsidRPr="00D06860">
        <w:rPr>
          <w:rFonts w:ascii="Times New Roman" w:hAnsi="Times New Roman" w:cs="Times New Roman"/>
          <w:sz w:val="36"/>
          <w:szCs w:val="36"/>
        </w:rPr>
        <w:t>)</w:t>
      </w:r>
      <w:r w:rsidR="00D9306A" w:rsidRPr="00D9306A">
        <w:rPr>
          <w:noProof/>
        </w:rPr>
        <w:t xml:space="preserve"> </w:t>
      </w:r>
    </w:p>
    <w:p w:rsidR="00A553DE" w:rsidRDefault="00A553DE" w:rsidP="00D9306A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«Кусок стекла» (1960)</w:t>
      </w:r>
    </w:p>
    <w:p w:rsidR="00A553DE" w:rsidRDefault="00A553DE" w:rsidP="00D9306A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«Семь пар нечистых» (1962)</w:t>
      </w:r>
    </w:p>
    <w:p w:rsidR="00D06860" w:rsidRDefault="00D06860" w:rsidP="00D9306A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</w:t>
      </w:r>
      <w:r w:rsidR="007E1E6E">
        <w:rPr>
          <w:rFonts w:ascii="Times New Roman" w:hAnsi="Times New Roman" w:cs="Times New Roman"/>
          <w:sz w:val="36"/>
          <w:szCs w:val="36"/>
        </w:rPr>
        <w:t>Косой дождь</w:t>
      </w:r>
      <w:r>
        <w:rPr>
          <w:rFonts w:ascii="Times New Roman" w:hAnsi="Times New Roman" w:cs="Times New Roman"/>
          <w:sz w:val="36"/>
          <w:szCs w:val="36"/>
        </w:rPr>
        <w:t>»</w:t>
      </w:r>
      <w:r w:rsidRPr="00D06860">
        <w:rPr>
          <w:rFonts w:ascii="Times New Roman" w:hAnsi="Times New Roman" w:cs="Times New Roman"/>
          <w:sz w:val="36"/>
          <w:szCs w:val="36"/>
        </w:rPr>
        <w:t xml:space="preserve"> (19</w:t>
      </w:r>
      <w:r w:rsidR="007E1E6E">
        <w:rPr>
          <w:rFonts w:ascii="Times New Roman" w:hAnsi="Times New Roman" w:cs="Times New Roman"/>
          <w:sz w:val="36"/>
          <w:szCs w:val="36"/>
        </w:rPr>
        <w:t>62</w:t>
      </w:r>
      <w:r w:rsidRPr="00D06860">
        <w:rPr>
          <w:rFonts w:ascii="Times New Roman" w:hAnsi="Times New Roman" w:cs="Times New Roman"/>
          <w:sz w:val="36"/>
          <w:szCs w:val="36"/>
        </w:rPr>
        <w:t>)</w:t>
      </w:r>
    </w:p>
    <w:p w:rsidR="00D9306A" w:rsidRDefault="00D06860" w:rsidP="00D9306A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</w:t>
      </w:r>
      <w:r w:rsidR="007E1E6E">
        <w:rPr>
          <w:rFonts w:ascii="Times New Roman" w:hAnsi="Times New Roman" w:cs="Times New Roman"/>
          <w:sz w:val="36"/>
          <w:szCs w:val="36"/>
        </w:rPr>
        <w:t>Двойной портрет</w:t>
      </w:r>
      <w:r>
        <w:rPr>
          <w:rFonts w:ascii="Times New Roman" w:hAnsi="Times New Roman" w:cs="Times New Roman"/>
          <w:sz w:val="36"/>
          <w:szCs w:val="36"/>
        </w:rPr>
        <w:t>» (19</w:t>
      </w:r>
      <w:r w:rsidR="007E1E6E">
        <w:rPr>
          <w:rFonts w:ascii="Times New Roman" w:hAnsi="Times New Roman" w:cs="Times New Roman"/>
          <w:sz w:val="36"/>
          <w:szCs w:val="36"/>
        </w:rPr>
        <w:t>63-1964</w:t>
      </w:r>
      <w:r>
        <w:rPr>
          <w:rFonts w:ascii="Times New Roman" w:hAnsi="Times New Roman" w:cs="Times New Roman"/>
          <w:sz w:val="36"/>
          <w:szCs w:val="36"/>
        </w:rPr>
        <w:t>)</w:t>
      </w:r>
      <w:r w:rsidR="00A553DE" w:rsidRPr="00A553DE">
        <w:t xml:space="preserve"> </w:t>
      </w:r>
    </w:p>
    <w:p w:rsidR="00D06860" w:rsidRDefault="0074510B" w:rsidP="00D9306A">
      <w:pPr>
        <w:spacing w:after="0" w:line="276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78048" behindDoc="1" locked="0" layoutInCell="1" allowOverlap="1" wp14:anchorId="50A51E6F" wp14:editId="698D5CC4">
            <wp:simplePos x="0" y="0"/>
            <wp:positionH relativeFrom="column">
              <wp:posOffset>7141845</wp:posOffset>
            </wp:positionH>
            <wp:positionV relativeFrom="paragraph">
              <wp:posOffset>584835</wp:posOffset>
            </wp:positionV>
            <wp:extent cx="1198880" cy="1761490"/>
            <wp:effectExtent l="171450" t="171450" r="382270" b="353060"/>
            <wp:wrapTight wrapText="bothSides">
              <wp:wrapPolygon edited="0">
                <wp:start x="3775" y="-2102"/>
                <wp:lineTo x="-3089" y="-1635"/>
                <wp:lineTo x="-3089" y="22425"/>
                <wp:lineTo x="-686" y="24528"/>
                <wp:lineTo x="2059" y="25696"/>
                <wp:lineTo x="22996" y="25696"/>
                <wp:lineTo x="25742" y="24528"/>
                <wp:lineTo x="27801" y="21024"/>
                <wp:lineTo x="28144" y="934"/>
                <wp:lineTo x="23339" y="-1635"/>
                <wp:lineTo x="21280" y="-2102"/>
                <wp:lineTo x="3775" y="-2102"/>
              </wp:wrapPolygon>
            </wp:wrapTight>
            <wp:docPr id="16" name="Рисунок 16" descr="Вениамин Каверин - биография, список книг, отзывы читателей - Readly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Вениамин Каверин - биография, список книг, отзывы читателей - Readly.ru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761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1120" behindDoc="1" locked="0" layoutInCell="1" allowOverlap="1" wp14:anchorId="6F2CC03D" wp14:editId="22D7D9BA">
            <wp:simplePos x="0" y="0"/>
            <wp:positionH relativeFrom="column">
              <wp:posOffset>8529955</wp:posOffset>
            </wp:positionH>
            <wp:positionV relativeFrom="paragraph">
              <wp:posOffset>401320</wp:posOffset>
            </wp:positionV>
            <wp:extent cx="1180465" cy="1840230"/>
            <wp:effectExtent l="171450" t="171450" r="381635" b="369570"/>
            <wp:wrapTight wrapText="bothSides">
              <wp:wrapPolygon edited="0">
                <wp:start x="3834" y="-2012"/>
                <wp:lineTo x="-3137" y="-1565"/>
                <wp:lineTo x="-3137" y="22584"/>
                <wp:lineTo x="-2091" y="23702"/>
                <wp:lineTo x="1743" y="25267"/>
                <wp:lineTo x="2091" y="25714"/>
                <wp:lineTo x="23006" y="25714"/>
                <wp:lineTo x="23354" y="25267"/>
                <wp:lineTo x="27189" y="23702"/>
                <wp:lineTo x="27886" y="19901"/>
                <wp:lineTo x="28235" y="894"/>
                <wp:lineTo x="23354" y="-1565"/>
                <wp:lineTo x="21263" y="-2012"/>
                <wp:lineTo x="3834" y="-2012"/>
              </wp:wrapPolygon>
            </wp:wrapTight>
            <wp:docPr id="20" name="Рисунок 20" descr="Вениамин Каверин - Перед зеркалом » Электронные книги купить или читать  онлайн | библиотека Lib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Вениамин Каверин - Перед зеркалом » Электронные книги купить или читать  онлайн | библиотека LibFox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840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860">
        <w:rPr>
          <w:rFonts w:ascii="Times New Roman" w:hAnsi="Times New Roman" w:cs="Times New Roman"/>
          <w:sz w:val="36"/>
          <w:szCs w:val="36"/>
        </w:rPr>
        <w:t>«</w:t>
      </w:r>
      <w:r w:rsidR="00A553DE">
        <w:rPr>
          <w:rFonts w:ascii="Times New Roman" w:hAnsi="Times New Roman" w:cs="Times New Roman"/>
          <w:sz w:val="36"/>
          <w:szCs w:val="36"/>
        </w:rPr>
        <w:t>Перед зеркалом</w:t>
      </w:r>
      <w:r w:rsidR="00D06860">
        <w:rPr>
          <w:rFonts w:ascii="Times New Roman" w:hAnsi="Times New Roman" w:cs="Times New Roman"/>
          <w:sz w:val="36"/>
          <w:szCs w:val="36"/>
        </w:rPr>
        <w:t>»</w:t>
      </w:r>
      <w:r w:rsidR="00D06860" w:rsidRPr="00D06860">
        <w:rPr>
          <w:rFonts w:ascii="Times New Roman" w:hAnsi="Times New Roman" w:cs="Times New Roman"/>
          <w:sz w:val="36"/>
          <w:szCs w:val="36"/>
        </w:rPr>
        <w:t xml:space="preserve"> (19</w:t>
      </w:r>
      <w:r w:rsidR="00A553DE">
        <w:rPr>
          <w:rFonts w:ascii="Times New Roman" w:hAnsi="Times New Roman" w:cs="Times New Roman"/>
          <w:sz w:val="36"/>
          <w:szCs w:val="36"/>
        </w:rPr>
        <w:t>72</w:t>
      </w:r>
      <w:r w:rsidR="00D06860" w:rsidRPr="00D06860">
        <w:rPr>
          <w:rFonts w:ascii="Times New Roman" w:hAnsi="Times New Roman" w:cs="Times New Roman"/>
          <w:sz w:val="36"/>
          <w:szCs w:val="36"/>
        </w:rPr>
        <w:t>)</w:t>
      </w:r>
      <w:r w:rsidR="00A553DE" w:rsidRPr="00A553DE">
        <w:t xml:space="preserve"> </w:t>
      </w:r>
    </w:p>
    <w:p w:rsidR="00D06860" w:rsidRDefault="00D06860" w:rsidP="00D9306A">
      <w:pPr>
        <w:spacing w:after="0" w:line="276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</w:t>
      </w:r>
      <w:r w:rsidR="007E1E6E">
        <w:rPr>
          <w:rFonts w:ascii="Times New Roman" w:hAnsi="Times New Roman" w:cs="Times New Roman"/>
          <w:sz w:val="36"/>
          <w:szCs w:val="36"/>
        </w:rPr>
        <w:t>Двухчасовая прогулка</w:t>
      </w:r>
      <w:r>
        <w:rPr>
          <w:rFonts w:ascii="Times New Roman" w:hAnsi="Times New Roman" w:cs="Times New Roman"/>
          <w:sz w:val="36"/>
          <w:szCs w:val="36"/>
        </w:rPr>
        <w:t>»</w:t>
      </w:r>
      <w:r w:rsidRPr="00D06860">
        <w:rPr>
          <w:rFonts w:ascii="Times New Roman" w:hAnsi="Times New Roman" w:cs="Times New Roman"/>
          <w:sz w:val="36"/>
          <w:szCs w:val="36"/>
        </w:rPr>
        <w:t xml:space="preserve"> (19</w:t>
      </w:r>
      <w:r w:rsidR="007E1E6E">
        <w:rPr>
          <w:rFonts w:ascii="Times New Roman" w:hAnsi="Times New Roman" w:cs="Times New Roman"/>
          <w:sz w:val="36"/>
          <w:szCs w:val="36"/>
        </w:rPr>
        <w:t>78</w:t>
      </w:r>
      <w:r w:rsidRPr="00D06860">
        <w:rPr>
          <w:rFonts w:ascii="Times New Roman" w:hAnsi="Times New Roman" w:cs="Times New Roman"/>
          <w:sz w:val="36"/>
          <w:szCs w:val="36"/>
        </w:rPr>
        <w:t>)</w:t>
      </w:r>
    </w:p>
    <w:p w:rsidR="00BB17F2" w:rsidRDefault="0074510B" w:rsidP="00D9306A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83168" behindDoc="1" locked="0" layoutInCell="1" allowOverlap="1" wp14:anchorId="611F7A67" wp14:editId="0FA79F28">
            <wp:simplePos x="0" y="0"/>
            <wp:positionH relativeFrom="column">
              <wp:posOffset>5617845</wp:posOffset>
            </wp:positionH>
            <wp:positionV relativeFrom="paragraph">
              <wp:posOffset>10795</wp:posOffset>
            </wp:positionV>
            <wp:extent cx="1115695" cy="1792605"/>
            <wp:effectExtent l="171450" t="171450" r="389255" b="360045"/>
            <wp:wrapTight wrapText="bothSides">
              <wp:wrapPolygon edited="0">
                <wp:start x="4057" y="-2066"/>
                <wp:lineTo x="-3319" y="-1607"/>
                <wp:lineTo x="-3319" y="22495"/>
                <wp:lineTo x="-1475" y="24102"/>
                <wp:lineTo x="1844" y="25250"/>
                <wp:lineTo x="2213" y="25709"/>
                <wp:lineTo x="23235" y="25709"/>
                <wp:lineTo x="23604" y="25250"/>
                <wp:lineTo x="26554" y="24102"/>
                <wp:lineTo x="28398" y="20659"/>
                <wp:lineTo x="28767" y="918"/>
                <wp:lineTo x="23604" y="-1607"/>
                <wp:lineTo x="21391" y="-2066"/>
                <wp:lineTo x="4057" y="-2066"/>
              </wp:wrapPolygon>
            </wp:wrapTight>
            <wp:docPr id="27" name="Рисунок 27" descr="https://cv5.litres.ru/pub/c/bumajnaya-kniga/cover_max1500/42285158-v-a-kaverin-siluet-na-stekle-4228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cv5.litres.ru/pub/c/bumajnaya-kniga/cover_max1500/42285158-v-a-kaverin-siluet-na-stekle-42285158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792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2144" behindDoc="1" locked="0" layoutInCell="1" allowOverlap="1" wp14:anchorId="64D7DD96" wp14:editId="485CBBAD">
            <wp:simplePos x="0" y="0"/>
            <wp:positionH relativeFrom="column">
              <wp:posOffset>4291330</wp:posOffset>
            </wp:positionH>
            <wp:positionV relativeFrom="paragraph">
              <wp:posOffset>251460</wp:posOffset>
            </wp:positionV>
            <wp:extent cx="1131570" cy="1626870"/>
            <wp:effectExtent l="171450" t="171450" r="373380" b="354330"/>
            <wp:wrapTight wrapText="bothSides">
              <wp:wrapPolygon edited="0">
                <wp:start x="4000" y="-2276"/>
                <wp:lineTo x="-3273" y="-1770"/>
                <wp:lineTo x="-2909" y="22763"/>
                <wp:lineTo x="1818" y="25546"/>
                <wp:lineTo x="2182" y="26052"/>
                <wp:lineTo x="22909" y="26052"/>
                <wp:lineTo x="23273" y="25546"/>
                <wp:lineTo x="27636" y="22763"/>
                <wp:lineTo x="28364" y="1012"/>
                <wp:lineTo x="23273" y="-1770"/>
                <wp:lineTo x="21091" y="-2276"/>
                <wp:lineTo x="4000" y="-2276"/>
              </wp:wrapPolygon>
            </wp:wrapTight>
            <wp:docPr id="26" name="Рисунок 26" descr="Вениамин Каверин. Малое собрание сочинений, Каверин В. купить книгу в  интернет-магазине «Читайна». ISBN: 978-5-389-18162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Вениамин Каверин. Малое собрание сочинений, Каверин В. купить книгу в  интернет-магазине «Читайна». ISBN: 978-5-389-18162-5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67" t="6463" r="1454" b="1361"/>
                    <a:stretch/>
                  </pic:blipFill>
                  <pic:spPr bwMode="auto">
                    <a:xfrm>
                      <a:off x="0" y="0"/>
                      <a:ext cx="1131570" cy="1626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860">
        <w:rPr>
          <w:rFonts w:ascii="Times New Roman" w:hAnsi="Times New Roman" w:cs="Times New Roman"/>
          <w:sz w:val="36"/>
          <w:szCs w:val="36"/>
        </w:rPr>
        <w:t>«</w:t>
      </w:r>
      <w:r w:rsidR="007E1E6E">
        <w:rPr>
          <w:rFonts w:ascii="Times New Roman" w:hAnsi="Times New Roman" w:cs="Times New Roman"/>
          <w:sz w:val="36"/>
          <w:szCs w:val="36"/>
        </w:rPr>
        <w:t>Наука расставания</w:t>
      </w:r>
      <w:r w:rsidR="00D06860">
        <w:rPr>
          <w:rFonts w:ascii="Times New Roman" w:hAnsi="Times New Roman" w:cs="Times New Roman"/>
          <w:sz w:val="36"/>
          <w:szCs w:val="36"/>
        </w:rPr>
        <w:t>»</w:t>
      </w:r>
      <w:r w:rsidR="00D06860" w:rsidRPr="00D06860">
        <w:rPr>
          <w:rFonts w:ascii="Times New Roman" w:hAnsi="Times New Roman" w:cs="Times New Roman"/>
          <w:sz w:val="36"/>
          <w:szCs w:val="36"/>
        </w:rPr>
        <w:t xml:space="preserve"> (19</w:t>
      </w:r>
      <w:r w:rsidR="007E1E6E">
        <w:rPr>
          <w:rFonts w:ascii="Times New Roman" w:hAnsi="Times New Roman" w:cs="Times New Roman"/>
          <w:sz w:val="36"/>
          <w:szCs w:val="36"/>
        </w:rPr>
        <w:t>83</w:t>
      </w:r>
      <w:r w:rsidR="00D06860" w:rsidRPr="00D06860">
        <w:rPr>
          <w:rFonts w:ascii="Times New Roman" w:hAnsi="Times New Roman" w:cs="Times New Roman"/>
          <w:sz w:val="36"/>
          <w:szCs w:val="36"/>
        </w:rPr>
        <w:t>)</w:t>
      </w:r>
      <w:r w:rsidR="00D9306A" w:rsidRPr="00D9306A">
        <w:t xml:space="preserve"> </w:t>
      </w:r>
    </w:p>
    <w:p w:rsidR="00D06860" w:rsidRPr="00D06860" w:rsidRDefault="00D06860" w:rsidP="00D06860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D06860" w:rsidRDefault="00D06860" w:rsidP="002E39A3">
      <w:pPr>
        <w:pStyle w:val="a3"/>
        <w:spacing w:before="150" w:beforeAutospacing="0" w:after="150" w:afterAutospacing="0"/>
        <w:ind w:left="150" w:right="150"/>
        <w:jc w:val="center"/>
        <w:rPr>
          <w:b/>
          <w:color w:val="000000"/>
          <w:sz w:val="36"/>
          <w:szCs w:val="36"/>
        </w:rPr>
      </w:pPr>
    </w:p>
    <w:p w:rsidR="00D06860" w:rsidRDefault="00D06860" w:rsidP="002E39A3">
      <w:pPr>
        <w:pStyle w:val="a3"/>
        <w:spacing w:before="150" w:beforeAutospacing="0" w:after="150" w:afterAutospacing="0"/>
        <w:ind w:left="150" w:right="150"/>
        <w:jc w:val="center"/>
        <w:rPr>
          <w:b/>
          <w:color w:val="000000"/>
          <w:sz w:val="36"/>
          <w:szCs w:val="36"/>
        </w:rPr>
      </w:pPr>
    </w:p>
    <w:p w:rsidR="00D06860" w:rsidRDefault="00D06860" w:rsidP="002E39A3">
      <w:pPr>
        <w:pStyle w:val="a3"/>
        <w:spacing w:before="150" w:beforeAutospacing="0" w:after="150" w:afterAutospacing="0"/>
        <w:ind w:left="150" w:right="150"/>
        <w:jc w:val="center"/>
        <w:rPr>
          <w:b/>
          <w:color w:val="000000"/>
          <w:sz w:val="36"/>
          <w:szCs w:val="36"/>
        </w:rPr>
      </w:pPr>
    </w:p>
    <w:p w:rsidR="00D06860" w:rsidRDefault="00D06860" w:rsidP="002E39A3">
      <w:pPr>
        <w:pStyle w:val="a3"/>
        <w:spacing w:before="150" w:beforeAutospacing="0" w:after="150" w:afterAutospacing="0"/>
        <w:ind w:left="150" w:right="150"/>
        <w:jc w:val="center"/>
        <w:rPr>
          <w:b/>
          <w:color w:val="000000"/>
          <w:sz w:val="36"/>
          <w:szCs w:val="36"/>
        </w:rPr>
      </w:pPr>
    </w:p>
    <w:p w:rsidR="002E39A3" w:rsidRPr="002E39A3" w:rsidRDefault="002E39A3" w:rsidP="002E39A3">
      <w:pPr>
        <w:pStyle w:val="a3"/>
        <w:spacing w:before="150" w:beforeAutospacing="0" w:after="150" w:afterAutospacing="0"/>
        <w:ind w:left="150" w:right="150"/>
        <w:jc w:val="center"/>
        <w:rPr>
          <w:b/>
          <w:color w:val="000000"/>
          <w:sz w:val="36"/>
          <w:szCs w:val="36"/>
        </w:rPr>
      </w:pPr>
      <w:r w:rsidRPr="002E39A3">
        <w:rPr>
          <w:b/>
          <w:color w:val="000000"/>
          <w:sz w:val="36"/>
          <w:szCs w:val="36"/>
        </w:rPr>
        <w:lastRenderedPageBreak/>
        <w:t>Воспроизведенные издания</w:t>
      </w:r>
    </w:p>
    <w:p w:rsidR="001430D5" w:rsidRDefault="001430D5" w:rsidP="003938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C002BE" w:rsidRDefault="002E1E59" w:rsidP="003938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Верлиока</w:t>
      </w:r>
      <w:r w:rsidR="00060903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: сказочная повесть </w:t>
      </w:r>
      <w:r w:rsidR="00060903">
        <w:rPr>
          <w:rFonts w:ascii="Times New Roman" w:hAnsi="Times New Roman" w:cs="Times New Roman"/>
          <w:sz w:val="36"/>
          <w:szCs w:val="36"/>
        </w:rPr>
        <w:t xml:space="preserve">/ </w:t>
      </w:r>
      <w:r>
        <w:rPr>
          <w:rFonts w:ascii="Times New Roman" w:hAnsi="Times New Roman" w:cs="Times New Roman"/>
          <w:sz w:val="36"/>
          <w:szCs w:val="36"/>
        </w:rPr>
        <w:t>В</w:t>
      </w:r>
      <w:r w:rsidR="00060903">
        <w:rPr>
          <w:rFonts w:ascii="Times New Roman" w:hAnsi="Times New Roman" w:cs="Times New Roman"/>
          <w:sz w:val="36"/>
          <w:szCs w:val="36"/>
        </w:rPr>
        <w:t xml:space="preserve">. А. </w:t>
      </w:r>
      <w:r>
        <w:rPr>
          <w:rFonts w:ascii="Times New Roman" w:hAnsi="Times New Roman" w:cs="Times New Roman"/>
          <w:sz w:val="36"/>
          <w:szCs w:val="36"/>
        </w:rPr>
        <w:t>Каверин</w:t>
      </w:r>
      <w:r w:rsidR="00060903">
        <w:rPr>
          <w:rFonts w:ascii="Times New Roman" w:hAnsi="Times New Roman" w:cs="Times New Roman"/>
          <w:sz w:val="36"/>
          <w:szCs w:val="36"/>
        </w:rPr>
        <w:t xml:space="preserve"> ; читает </w:t>
      </w:r>
      <w:r>
        <w:rPr>
          <w:rFonts w:ascii="Times New Roman" w:hAnsi="Times New Roman" w:cs="Times New Roman"/>
          <w:sz w:val="36"/>
          <w:szCs w:val="36"/>
        </w:rPr>
        <w:t>Н. Литвинова</w:t>
      </w:r>
      <w:r w:rsidR="00060903">
        <w:rPr>
          <w:rFonts w:ascii="Times New Roman" w:hAnsi="Times New Roman" w:cs="Times New Roman"/>
          <w:sz w:val="36"/>
          <w:szCs w:val="36"/>
        </w:rPr>
        <w:t xml:space="preserve">. – Москва : Логосвос, </w:t>
      </w:r>
      <w:r>
        <w:rPr>
          <w:rFonts w:ascii="Times New Roman" w:hAnsi="Times New Roman" w:cs="Times New Roman"/>
          <w:sz w:val="36"/>
          <w:szCs w:val="36"/>
        </w:rPr>
        <w:t>1999</w:t>
      </w:r>
      <w:r w:rsidR="00060903">
        <w:rPr>
          <w:rFonts w:ascii="Times New Roman" w:hAnsi="Times New Roman" w:cs="Times New Roman"/>
          <w:sz w:val="36"/>
          <w:szCs w:val="36"/>
        </w:rPr>
        <w:t xml:space="preserve">. – </w:t>
      </w:r>
      <w:r w:rsidR="00060903" w:rsidRPr="000F4CB5">
        <w:rPr>
          <w:rFonts w:ascii="Times New Roman" w:hAnsi="Times New Roman" w:cs="Times New Roman"/>
          <w:sz w:val="36"/>
          <w:szCs w:val="36"/>
        </w:rPr>
        <w:t>1фжд</w:t>
      </w:r>
      <w:r w:rsidR="00060903">
        <w:rPr>
          <w:rFonts w:ascii="Times New Roman" w:hAnsi="Times New Roman" w:cs="Times New Roman"/>
          <w:sz w:val="36"/>
          <w:szCs w:val="36"/>
        </w:rPr>
        <w:t xml:space="preserve"> (</w:t>
      </w:r>
      <w:r w:rsidR="00101AC7">
        <w:rPr>
          <w:rFonts w:ascii="Times New Roman" w:hAnsi="Times New Roman" w:cs="Times New Roman"/>
          <w:sz w:val="36"/>
          <w:szCs w:val="36"/>
        </w:rPr>
        <w:t>0</w:t>
      </w:r>
      <w:r w:rsidR="00060903">
        <w:rPr>
          <w:rFonts w:ascii="Times New Roman" w:hAnsi="Times New Roman" w:cs="Times New Roman"/>
          <w:sz w:val="36"/>
          <w:szCs w:val="36"/>
        </w:rPr>
        <w:t xml:space="preserve">6 ч </w:t>
      </w:r>
      <w:r>
        <w:rPr>
          <w:rFonts w:ascii="Times New Roman" w:hAnsi="Times New Roman" w:cs="Times New Roman"/>
          <w:sz w:val="36"/>
          <w:szCs w:val="36"/>
        </w:rPr>
        <w:t>32</w:t>
      </w:r>
      <w:r w:rsidR="00060903">
        <w:rPr>
          <w:rFonts w:ascii="Times New Roman" w:hAnsi="Times New Roman" w:cs="Times New Roman"/>
          <w:sz w:val="36"/>
          <w:szCs w:val="36"/>
        </w:rPr>
        <w:t xml:space="preserve"> мин). – Загл. с папки. – Формат записи: </w:t>
      </w:r>
      <w:r w:rsidR="00060903">
        <w:rPr>
          <w:rFonts w:ascii="Times New Roman" w:hAnsi="Times New Roman" w:cs="Times New Roman"/>
          <w:sz w:val="36"/>
          <w:szCs w:val="36"/>
          <w:lang w:val="en-US"/>
        </w:rPr>
        <w:t>LKF</w:t>
      </w:r>
      <w:r w:rsidR="00060903">
        <w:rPr>
          <w:rFonts w:ascii="Times New Roman" w:hAnsi="Times New Roman" w:cs="Times New Roman"/>
          <w:sz w:val="36"/>
          <w:szCs w:val="36"/>
        </w:rPr>
        <w:t>. – Устная речь : аудио.</w:t>
      </w:r>
    </w:p>
    <w:p w:rsidR="003918C6" w:rsidRDefault="003918C6" w:rsidP="003938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101AC7" w:rsidRDefault="00101AC7" w:rsidP="00101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Верлиока : сказочная повесть / В. А. Каверин ; читает В. Самойлов. – Москва : Логосвос, 2011. – </w:t>
      </w:r>
      <w:r w:rsidRPr="000F4CB5">
        <w:rPr>
          <w:rFonts w:ascii="Times New Roman" w:hAnsi="Times New Roman" w:cs="Times New Roman"/>
          <w:sz w:val="36"/>
          <w:szCs w:val="36"/>
        </w:rPr>
        <w:t>1фжд</w:t>
      </w:r>
      <w:r>
        <w:rPr>
          <w:rFonts w:ascii="Times New Roman" w:hAnsi="Times New Roman" w:cs="Times New Roman"/>
          <w:sz w:val="36"/>
          <w:szCs w:val="36"/>
        </w:rPr>
        <w:t xml:space="preserve"> (05 ч 20 мин). – Загл. с папки. – Формат записи: </w:t>
      </w:r>
      <w:r>
        <w:rPr>
          <w:rFonts w:ascii="Times New Roman" w:hAnsi="Times New Roman" w:cs="Times New Roman"/>
          <w:sz w:val="36"/>
          <w:szCs w:val="36"/>
          <w:lang w:val="en-US"/>
        </w:rPr>
        <w:t>LKF</w:t>
      </w:r>
      <w:r>
        <w:rPr>
          <w:rFonts w:ascii="Times New Roman" w:hAnsi="Times New Roman" w:cs="Times New Roman"/>
          <w:sz w:val="36"/>
          <w:szCs w:val="36"/>
        </w:rPr>
        <w:t>. – Устная речь : аудио.</w:t>
      </w:r>
    </w:p>
    <w:p w:rsidR="00101AC7" w:rsidRDefault="00101AC7" w:rsidP="00101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3918C6" w:rsidRPr="0074510B" w:rsidRDefault="003918C6" w:rsidP="003918C6">
      <w:pPr>
        <w:spacing w:after="0" w:line="240" w:lineRule="auto"/>
        <w:ind w:firstLine="708"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36"/>
          <w:szCs w:val="36"/>
        </w:rPr>
        <w:t>Два капитана : роман / В. А. Каверин ; читает Е. Терновский. – Москва : Логосвос, 2001. – 8 ак (30 ч 02 мин) : 2,38 см/с, 4 дор. – Устная речь : аудио.</w:t>
      </w:r>
    </w:p>
    <w:p w:rsidR="003918C6" w:rsidRDefault="003918C6" w:rsidP="003938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101AC7" w:rsidRDefault="00101AC7" w:rsidP="00101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Два капитана : роман / В. А. Каверин ; читает Е. Терновский. – Москва : Логосвос, 2011. – </w:t>
      </w:r>
      <w:r w:rsidRPr="000F4CB5">
        <w:rPr>
          <w:rFonts w:ascii="Times New Roman" w:hAnsi="Times New Roman" w:cs="Times New Roman"/>
          <w:sz w:val="36"/>
          <w:szCs w:val="36"/>
        </w:rPr>
        <w:t>1фжд</w:t>
      </w:r>
      <w:r>
        <w:rPr>
          <w:rFonts w:ascii="Times New Roman" w:hAnsi="Times New Roman" w:cs="Times New Roman"/>
          <w:sz w:val="36"/>
          <w:szCs w:val="36"/>
        </w:rPr>
        <w:t xml:space="preserve"> (29 ч 47 мин). – Загл. с папки. – Формат записи: </w:t>
      </w:r>
      <w:r>
        <w:rPr>
          <w:rFonts w:ascii="Times New Roman" w:hAnsi="Times New Roman" w:cs="Times New Roman"/>
          <w:sz w:val="36"/>
          <w:szCs w:val="36"/>
          <w:lang w:val="en-US"/>
        </w:rPr>
        <w:t>LKF</w:t>
      </w:r>
      <w:r>
        <w:rPr>
          <w:rFonts w:ascii="Times New Roman" w:hAnsi="Times New Roman" w:cs="Times New Roman"/>
          <w:sz w:val="36"/>
          <w:szCs w:val="36"/>
        </w:rPr>
        <w:t>. – Устная речь : аудио.</w:t>
      </w:r>
    </w:p>
    <w:p w:rsidR="00101AC7" w:rsidRDefault="00101AC7" w:rsidP="003938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072D29" w:rsidRDefault="00072D29" w:rsidP="00072D29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 w:rsidRPr="00072D29">
        <w:rPr>
          <w:rFonts w:ascii="Times New Roman" w:hAnsi="Times New Roman" w:cs="Times New Roman"/>
          <w:sz w:val="36"/>
          <w:szCs w:val="36"/>
        </w:rPr>
        <w:t xml:space="preserve">Два капитана : роман </w:t>
      </w:r>
      <w:r>
        <w:rPr>
          <w:rFonts w:ascii="Times New Roman" w:hAnsi="Times New Roman" w:cs="Times New Roman"/>
          <w:sz w:val="36"/>
          <w:szCs w:val="36"/>
        </w:rPr>
        <w:t xml:space="preserve">: </w:t>
      </w:r>
      <w:r w:rsidRPr="00072D29">
        <w:rPr>
          <w:rFonts w:ascii="Times New Roman" w:hAnsi="Times New Roman" w:cs="Times New Roman"/>
          <w:sz w:val="36"/>
          <w:szCs w:val="36"/>
        </w:rPr>
        <w:t>в 2 кн. / В. А.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072D29">
        <w:rPr>
          <w:rFonts w:ascii="Times New Roman" w:hAnsi="Times New Roman" w:cs="Times New Roman"/>
          <w:sz w:val="36"/>
          <w:szCs w:val="36"/>
        </w:rPr>
        <w:t>Каверин. - Москва : Просвещение</w:t>
      </w:r>
      <w:r>
        <w:rPr>
          <w:rFonts w:ascii="Times New Roman" w:hAnsi="Times New Roman" w:cs="Times New Roman"/>
          <w:sz w:val="36"/>
          <w:szCs w:val="36"/>
        </w:rPr>
        <w:t>, 1988. – Текст (тактильный) : непосредственный.</w:t>
      </w:r>
    </w:p>
    <w:p w:rsidR="00072D29" w:rsidRDefault="006912ED" w:rsidP="00072D29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 w:rsidR="00072D29" w:rsidRPr="00072D29">
        <w:rPr>
          <w:rFonts w:ascii="Times New Roman" w:hAnsi="Times New Roman" w:cs="Times New Roman"/>
          <w:sz w:val="36"/>
          <w:szCs w:val="36"/>
        </w:rPr>
        <w:t>Кн. 1. - 7 кн</w:t>
      </w:r>
      <w:r w:rsidR="001F313C">
        <w:rPr>
          <w:rFonts w:ascii="Times New Roman" w:hAnsi="Times New Roman" w:cs="Times New Roman"/>
          <w:sz w:val="36"/>
          <w:szCs w:val="36"/>
        </w:rPr>
        <w:t>.</w:t>
      </w:r>
    </w:p>
    <w:p w:rsidR="006912ED" w:rsidRPr="00072D29" w:rsidRDefault="006912ED" w:rsidP="00072D29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  <w:t>Кн. 2. – 5 кн.</w:t>
      </w:r>
    </w:p>
    <w:p w:rsidR="00072D29" w:rsidRDefault="00072D29" w:rsidP="004806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480659" w:rsidRDefault="00480659" w:rsidP="004806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Два капитана : роман / В. К. Каверин. – </w:t>
      </w:r>
      <w:r w:rsidR="00956812">
        <w:rPr>
          <w:rFonts w:ascii="Times New Roman" w:hAnsi="Times New Roman" w:cs="Times New Roman"/>
          <w:sz w:val="36"/>
          <w:szCs w:val="36"/>
        </w:rPr>
        <w:t>Москва</w:t>
      </w:r>
      <w:r>
        <w:rPr>
          <w:rFonts w:ascii="Times New Roman" w:hAnsi="Times New Roman" w:cs="Times New Roman"/>
          <w:sz w:val="36"/>
          <w:szCs w:val="36"/>
        </w:rPr>
        <w:t xml:space="preserve"> : Чинар, 2020. – 8 кн. – Текст (тактильный) : непосредственный.</w:t>
      </w:r>
    </w:p>
    <w:p w:rsidR="00480659" w:rsidRDefault="00480659" w:rsidP="004806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6912ED" w:rsidRDefault="00480659" w:rsidP="006912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Двухчасовая прогулка / В. А. Каверин ; читает В. Манылов. – Москва : Логосвос, 2016. – </w:t>
      </w:r>
      <w:r w:rsidRPr="000F4CB5">
        <w:rPr>
          <w:rFonts w:ascii="Times New Roman" w:hAnsi="Times New Roman" w:cs="Times New Roman"/>
          <w:sz w:val="36"/>
          <w:szCs w:val="36"/>
        </w:rPr>
        <w:t>1фжд</w:t>
      </w:r>
      <w:r>
        <w:rPr>
          <w:rFonts w:ascii="Times New Roman" w:hAnsi="Times New Roman" w:cs="Times New Roman"/>
          <w:sz w:val="36"/>
          <w:szCs w:val="36"/>
        </w:rPr>
        <w:t xml:space="preserve"> (06 ч 39 мин). – Загл. с папки. – Формат записи: </w:t>
      </w:r>
      <w:r>
        <w:rPr>
          <w:rFonts w:ascii="Times New Roman" w:hAnsi="Times New Roman" w:cs="Times New Roman"/>
          <w:sz w:val="36"/>
          <w:szCs w:val="36"/>
          <w:lang w:val="en-US"/>
        </w:rPr>
        <w:t>LKF</w:t>
      </w:r>
      <w:r>
        <w:rPr>
          <w:rFonts w:ascii="Times New Roman" w:hAnsi="Times New Roman" w:cs="Times New Roman"/>
          <w:sz w:val="36"/>
          <w:szCs w:val="36"/>
        </w:rPr>
        <w:t>. – Устная речь : аудио.</w:t>
      </w:r>
    </w:p>
    <w:p w:rsidR="00956812" w:rsidRPr="006912ED" w:rsidRDefault="00956812" w:rsidP="006912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6912ED">
        <w:rPr>
          <w:rFonts w:ascii="Times New Roman" w:hAnsi="Times New Roman" w:cs="Times New Roman"/>
          <w:sz w:val="36"/>
          <w:szCs w:val="36"/>
        </w:rPr>
        <w:lastRenderedPageBreak/>
        <w:t>Исполнение желаний : роман / В. А.</w:t>
      </w:r>
      <w:r w:rsidR="006912ED">
        <w:rPr>
          <w:rFonts w:ascii="Times New Roman" w:hAnsi="Times New Roman" w:cs="Times New Roman"/>
          <w:sz w:val="36"/>
          <w:szCs w:val="36"/>
        </w:rPr>
        <w:t xml:space="preserve"> </w:t>
      </w:r>
      <w:r w:rsidRPr="006912ED">
        <w:rPr>
          <w:rFonts w:ascii="Times New Roman" w:hAnsi="Times New Roman" w:cs="Times New Roman"/>
          <w:sz w:val="36"/>
          <w:szCs w:val="36"/>
        </w:rPr>
        <w:t xml:space="preserve">Каверин. - Москва : </w:t>
      </w:r>
      <w:r w:rsidR="00AE0F24">
        <w:rPr>
          <w:rFonts w:ascii="Times New Roman" w:hAnsi="Times New Roman" w:cs="Times New Roman"/>
          <w:sz w:val="36"/>
          <w:szCs w:val="36"/>
        </w:rPr>
        <w:t>Учпедгиз</w:t>
      </w:r>
      <w:r w:rsidRPr="006912ED">
        <w:rPr>
          <w:rFonts w:ascii="Times New Roman" w:hAnsi="Times New Roman" w:cs="Times New Roman"/>
          <w:sz w:val="36"/>
          <w:szCs w:val="36"/>
        </w:rPr>
        <w:t>, 1961. - 7 кн. – Текст (тактильный) : непосредственный.</w:t>
      </w:r>
    </w:p>
    <w:p w:rsidR="00956812" w:rsidRPr="00956812" w:rsidRDefault="00956812" w:rsidP="002E1E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2E1E59" w:rsidRDefault="002E1E59" w:rsidP="002E1E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Исполнение желаний : роман / В. А. Каверин ; читает Е. Лебедева. – Москва : Логосвос, 2019. – </w:t>
      </w:r>
      <w:r w:rsidRPr="000F4CB5">
        <w:rPr>
          <w:rFonts w:ascii="Times New Roman" w:hAnsi="Times New Roman" w:cs="Times New Roman"/>
          <w:sz w:val="36"/>
          <w:szCs w:val="36"/>
        </w:rPr>
        <w:t>1фжд</w:t>
      </w:r>
      <w:r>
        <w:rPr>
          <w:rFonts w:ascii="Times New Roman" w:hAnsi="Times New Roman" w:cs="Times New Roman"/>
          <w:sz w:val="36"/>
          <w:szCs w:val="36"/>
        </w:rPr>
        <w:t xml:space="preserve"> (10 ч 31 мин). – Загл. с папки. – Формат записи: </w:t>
      </w:r>
      <w:r>
        <w:rPr>
          <w:rFonts w:ascii="Times New Roman" w:hAnsi="Times New Roman" w:cs="Times New Roman"/>
          <w:sz w:val="36"/>
          <w:szCs w:val="36"/>
          <w:lang w:val="en-US"/>
        </w:rPr>
        <w:t>LKF</w:t>
      </w:r>
      <w:r>
        <w:rPr>
          <w:rFonts w:ascii="Times New Roman" w:hAnsi="Times New Roman" w:cs="Times New Roman"/>
          <w:sz w:val="36"/>
          <w:szCs w:val="36"/>
        </w:rPr>
        <w:t>. – Устная речь : аудио.</w:t>
      </w:r>
    </w:p>
    <w:p w:rsidR="002E1E59" w:rsidRDefault="002E1E59" w:rsidP="002E1E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203F9A" w:rsidRPr="0074510B" w:rsidRDefault="0074510B" w:rsidP="003938A6">
      <w:pPr>
        <w:spacing w:after="0" w:line="240" w:lineRule="auto"/>
        <w:ind w:firstLine="708"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36"/>
          <w:szCs w:val="36"/>
        </w:rPr>
        <w:t>Над потаенной строкой</w:t>
      </w:r>
      <w:r w:rsidR="00BA11CF">
        <w:rPr>
          <w:rFonts w:ascii="Times New Roman" w:hAnsi="Times New Roman" w:cs="Times New Roman"/>
          <w:sz w:val="36"/>
          <w:szCs w:val="36"/>
        </w:rPr>
        <w:t xml:space="preserve"> : роман</w:t>
      </w:r>
      <w:r w:rsidR="00203F9A">
        <w:rPr>
          <w:rFonts w:ascii="Times New Roman" w:hAnsi="Times New Roman" w:cs="Times New Roman"/>
          <w:sz w:val="36"/>
          <w:szCs w:val="36"/>
        </w:rPr>
        <w:t xml:space="preserve"> / </w:t>
      </w:r>
      <w:r w:rsidR="003918C6">
        <w:rPr>
          <w:rFonts w:ascii="Times New Roman" w:hAnsi="Times New Roman" w:cs="Times New Roman"/>
          <w:sz w:val="36"/>
          <w:szCs w:val="36"/>
        </w:rPr>
        <w:t>В. А. Каверин</w:t>
      </w:r>
      <w:r w:rsidR="00FB515F">
        <w:rPr>
          <w:rFonts w:ascii="Times New Roman" w:hAnsi="Times New Roman" w:cs="Times New Roman"/>
          <w:sz w:val="36"/>
          <w:szCs w:val="36"/>
        </w:rPr>
        <w:t xml:space="preserve"> ; читает</w:t>
      </w:r>
      <w:r w:rsidR="00AE0F24">
        <w:rPr>
          <w:rFonts w:ascii="Times New Roman" w:hAnsi="Times New Roman" w:cs="Times New Roman"/>
          <w:sz w:val="36"/>
          <w:szCs w:val="36"/>
        </w:rPr>
        <w:t xml:space="preserve"> В. Ткаченко</w:t>
      </w:r>
      <w:r w:rsidR="00203F9A">
        <w:rPr>
          <w:rFonts w:ascii="Times New Roman" w:hAnsi="Times New Roman" w:cs="Times New Roman"/>
          <w:sz w:val="36"/>
          <w:szCs w:val="36"/>
        </w:rPr>
        <w:t xml:space="preserve">. – </w:t>
      </w:r>
      <w:r w:rsidR="00BA11CF">
        <w:rPr>
          <w:rFonts w:ascii="Times New Roman" w:hAnsi="Times New Roman" w:cs="Times New Roman"/>
          <w:sz w:val="36"/>
          <w:szCs w:val="36"/>
        </w:rPr>
        <w:t xml:space="preserve">Москва : Логосвос, </w:t>
      </w:r>
      <w:r w:rsidR="00FB515F">
        <w:rPr>
          <w:rFonts w:ascii="Times New Roman" w:hAnsi="Times New Roman" w:cs="Times New Roman"/>
          <w:sz w:val="36"/>
          <w:szCs w:val="36"/>
        </w:rPr>
        <w:t>199</w:t>
      </w:r>
      <w:r w:rsidR="003918C6">
        <w:rPr>
          <w:rFonts w:ascii="Times New Roman" w:hAnsi="Times New Roman" w:cs="Times New Roman"/>
          <w:sz w:val="36"/>
          <w:szCs w:val="36"/>
        </w:rPr>
        <w:t>0</w:t>
      </w:r>
      <w:r w:rsidR="00BA11CF">
        <w:rPr>
          <w:rFonts w:ascii="Times New Roman" w:hAnsi="Times New Roman" w:cs="Times New Roman"/>
          <w:sz w:val="36"/>
          <w:szCs w:val="36"/>
        </w:rPr>
        <w:t>.</w:t>
      </w:r>
      <w:r w:rsidR="00203F9A">
        <w:rPr>
          <w:rFonts w:ascii="Times New Roman" w:hAnsi="Times New Roman" w:cs="Times New Roman"/>
          <w:sz w:val="36"/>
          <w:szCs w:val="36"/>
        </w:rPr>
        <w:t xml:space="preserve"> – </w:t>
      </w:r>
      <w:r w:rsidR="003918C6">
        <w:rPr>
          <w:rFonts w:ascii="Times New Roman" w:hAnsi="Times New Roman" w:cs="Times New Roman"/>
          <w:sz w:val="36"/>
          <w:szCs w:val="36"/>
        </w:rPr>
        <w:t>3</w:t>
      </w:r>
      <w:r w:rsidR="00FB515F">
        <w:rPr>
          <w:rFonts w:ascii="Times New Roman" w:hAnsi="Times New Roman" w:cs="Times New Roman"/>
          <w:sz w:val="36"/>
          <w:szCs w:val="36"/>
        </w:rPr>
        <w:t xml:space="preserve"> ак (</w:t>
      </w:r>
      <w:r w:rsidR="00AE0F24">
        <w:rPr>
          <w:rFonts w:ascii="Times New Roman" w:hAnsi="Times New Roman" w:cs="Times New Roman"/>
          <w:sz w:val="36"/>
          <w:szCs w:val="36"/>
        </w:rPr>
        <w:t>08 ч 20 мин</w:t>
      </w:r>
      <w:r w:rsidR="00FB515F">
        <w:rPr>
          <w:rFonts w:ascii="Times New Roman" w:hAnsi="Times New Roman" w:cs="Times New Roman"/>
          <w:sz w:val="36"/>
          <w:szCs w:val="36"/>
        </w:rPr>
        <w:t>) : 2,38 см/с, 4 дор.</w:t>
      </w:r>
      <w:r w:rsidR="00203F9A">
        <w:rPr>
          <w:rFonts w:ascii="Times New Roman" w:hAnsi="Times New Roman" w:cs="Times New Roman"/>
          <w:sz w:val="36"/>
          <w:szCs w:val="36"/>
        </w:rPr>
        <w:t xml:space="preserve"> –</w:t>
      </w:r>
      <w:r w:rsidR="00BA11CF">
        <w:rPr>
          <w:rFonts w:ascii="Times New Roman" w:hAnsi="Times New Roman" w:cs="Times New Roman"/>
          <w:sz w:val="36"/>
          <w:szCs w:val="36"/>
        </w:rPr>
        <w:t xml:space="preserve"> </w:t>
      </w:r>
      <w:r w:rsidR="00FB515F">
        <w:rPr>
          <w:rFonts w:ascii="Times New Roman" w:hAnsi="Times New Roman" w:cs="Times New Roman"/>
          <w:sz w:val="36"/>
          <w:szCs w:val="36"/>
        </w:rPr>
        <w:t>Устная речь : аудио</w:t>
      </w:r>
      <w:r w:rsidR="00203F9A">
        <w:rPr>
          <w:rFonts w:ascii="Times New Roman" w:hAnsi="Times New Roman" w:cs="Times New Roman"/>
          <w:sz w:val="36"/>
          <w:szCs w:val="36"/>
        </w:rPr>
        <w:t>.</w:t>
      </w:r>
    </w:p>
    <w:p w:rsidR="00DF7079" w:rsidRPr="00936C36" w:rsidRDefault="00DF7079" w:rsidP="003918C6">
      <w:pPr>
        <w:spacing w:after="0" w:line="240" w:lineRule="auto"/>
        <w:ind w:firstLine="708"/>
        <w:jc w:val="both"/>
        <w:rPr>
          <w:color w:val="000000"/>
          <w:sz w:val="36"/>
          <w:szCs w:val="36"/>
          <w:shd w:val="clear" w:color="auto" w:fill="FFFFFF"/>
        </w:rPr>
      </w:pPr>
    </w:p>
    <w:p w:rsidR="00101AC7" w:rsidRDefault="00101AC7" w:rsidP="00101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Над потаенной строкой : роман / В. А. Каверин ; читает В. Ткаченко. – Москва : Логосвос, 2011. – </w:t>
      </w:r>
      <w:r w:rsidRPr="000F4CB5">
        <w:rPr>
          <w:rFonts w:ascii="Times New Roman" w:hAnsi="Times New Roman" w:cs="Times New Roman"/>
          <w:sz w:val="36"/>
          <w:szCs w:val="36"/>
        </w:rPr>
        <w:t>1фжд</w:t>
      </w:r>
      <w:r>
        <w:rPr>
          <w:rFonts w:ascii="Times New Roman" w:hAnsi="Times New Roman" w:cs="Times New Roman"/>
          <w:sz w:val="36"/>
          <w:szCs w:val="36"/>
        </w:rPr>
        <w:t xml:space="preserve"> (08 ч 17 мин). – Загл. с папки. – Формат записи: </w:t>
      </w:r>
      <w:r>
        <w:rPr>
          <w:rFonts w:ascii="Times New Roman" w:hAnsi="Times New Roman" w:cs="Times New Roman"/>
          <w:sz w:val="36"/>
          <w:szCs w:val="36"/>
          <w:lang w:val="en-US"/>
        </w:rPr>
        <w:t>LKF</w:t>
      </w:r>
      <w:r>
        <w:rPr>
          <w:rFonts w:ascii="Times New Roman" w:hAnsi="Times New Roman" w:cs="Times New Roman"/>
          <w:sz w:val="36"/>
          <w:szCs w:val="36"/>
        </w:rPr>
        <w:t>. – Устная речь : аудио.</w:t>
      </w:r>
    </w:p>
    <w:p w:rsidR="00936C36" w:rsidRDefault="00936C36" w:rsidP="00101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956812" w:rsidRPr="00956812" w:rsidRDefault="00072D29" w:rsidP="00936C3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 w:rsidR="00956812" w:rsidRPr="00956812">
        <w:rPr>
          <w:rFonts w:ascii="Times New Roman" w:hAnsi="Times New Roman" w:cs="Times New Roman"/>
          <w:sz w:val="36"/>
          <w:szCs w:val="36"/>
        </w:rPr>
        <w:t>Неизвестный друг : повесть / В. А.</w:t>
      </w:r>
      <w:r w:rsidR="00936C36">
        <w:rPr>
          <w:rFonts w:ascii="Times New Roman" w:hAnsi="Times New Roman" w:cs="Times New Roman"/>
          <w:sz w:val="36"/>
          <w:szCs w:val="36"/>
        </w:rPr>
        <w:t xml:space="preserve"> </w:t>
      </w:r>
      <w:r w:rsidR="00956812" w:rsidRPr="00956812">
        <w:rPr>
          <w:rFonts w:ascii="Times New Roman" w:hAnsi="Times New Roman" w:cs="Times New Roman"/>
          <w:sz w:val="36"/>
          <w:szCs w:val="36"/>
        </w:rPr>
        <w:t xml:space="preserve">Каверин. - Москва : </w:t>
      </w:r>
      <w:r w:rsidR="00AE0F24">
        <w:rPr>
          <w:rFonts w:ascii="Times New Roman" w:hAnsi="Times New Roman" w:cs="Times New Roman"/>
          <w:sz w:val="36"/>
          <w:szCs w:val="36"/>
        </w:rPr>
        <w:t>Учпедгиз</w:t>
      </w:r>
      <w:r w:rsidR="00956812" w:rsidRPr="00956812">
        <w:rPr>
          <w:rFonts w:ascii="Times New Roman" w:hAnsi="Times New Roman" w:cs="Times New Roman"/>
          <w:sz w:val="36"/>
          <w:szCs w:val="36"/>
        </w:rPr>
        <w:t xml:space="preserve">, 1963. - 2 кн. </w:t>
      </w:r>
      <w:r>
        <w:rPr>
          <w:rFonts w:ascii="Times New Roman" w:hAnsi="Times New Roman" w:cs="Times New Roman"/>
          <w:sz w:val="36"/>
          <w:szCs w:val="36"/>
        </w:rPr>
        <w:t>– Текст (тактильный) : непосредственный.</w:t>
      </w:r>
    </w:p>
    <w:p w:rsidR="00956812" w:rsidRDefault="00956812" w:rsidP="00936C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A3200A" w:rsidRDefault="00A3200A" w:rsidP="00936C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Ночной сторож, или Семь занимательных историй, рассказанных в городе Немухине в тысяча девятьсот неизвестном году / В. А. Каверин ; читает О. Чернова. – Москва : Логосвос, 2011. – </w:t>
      </w:r>
      <w:r w:rsidRPr="000F4CB5">
        <w:rPr>
          <w:rFonts w:ascii="Times New Roman" w:hAnsi="Times New Roman" w:cs="Times New Roman"/>
          <w:sz w:val="36"/>
          <w:szCs w:val="36"/>
        </w:rPr>
        <w:t>1фжд</w:t>
      </w:r>
      <w:r>
        <w:rPr>
          <w:rFonts w:ascii="Times New Roman" w:hAnsi="Times New Roman" w:cs="Times New Roman"/>
          <w:sz w:val="36"/>
          <w:szCs w:val="36"/>
        </w:rPr>
        <w:t xml:space="preserve"> (10 ч 47 мин). – Загл. с папки. – Формат записи: </w:t>
      </w:r>
      <w:r>
        <w:rPr>
          <w:rFonts w:ascii="Times New Roman" w:hAnsi="Times New Roman" w:cs="Times New Roman"/>
          <w:sz w:val="36"/>
          <w:szCs w:val="36"/>
          <w:lang w:val="en-US"/>
        </w:rPr>
        <w:t>LKF</w:t>
      </w:r>
      <w:r>
        <w:rPr>
          <w:rFonts w:ascii="Times New Roman" w:hAnsi="Times New Roman" w:cs="Times New Roman"/>
          <w:sz w:val="36"/>
          <w:szCs w:val="36"/>
        </w:rPr>
        <w:t>. – Устная речь : аудио.</w:t>
      </w:r>
    </w:p>
    <w:p w:rsidR="002E1E59" w:rsidRDefault="002E1E59" w:rsidP="00936C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956812" w:rsidRPr="00956812" w:rsidRDefault="00956812" w:rsidP="00936C3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 w:rsidRPr="00956812">
        <w:rPr>
          <w:rFonts w:ascii="Times New Roman" w:hAnsi="Times New Roman" w:cs="Times New Roman"/>
          <w:sz w:val="36"/>
          <w:szCs w:val="36"/>
        </w:rPr>
        <w:t>Освещ</w:t>
      </w:r>
      <w:r w:rsidR="00936C36">
        <w:rPr>
          <w:rFonts w:ascii="Times New Roman" w:hAnsi="Times New Roman" w:cs="Times New Roman"/>
          <w:sz w:val="36"/>
          <w:szCs w:val="36"/>
        </w:rPr>
        <w:t>е</w:t>
      </w:r>
      <w:r w:rsidRPr="00956812">
        <w:rPr>
          <w:rFonts w:ascii="Times New Roman" w:hAnsi="Times New Roman" w:cs="Times New Roman"/>
          <w:sz w:val="36"/>
          <w:szCs w:val="36"/>
        </w:rPr>
        <w:t>нные окна : повесть / В. А.</w:t>
      </w:r>
      <w:r w:rsidR="00936C36">
        <w:rPr>
          <w:rFonts w:ascii="Times New Roman" w:hAnsi="Times New Roman" w:cs="Times New Roman"/>
          <w:sz w:val="36"/>
          <w:szCs w:val="36"/>
        </w:rPr>
        <w:t xml:space="preserve"> </w:t>
      </w:r>
      <w:r w:rsidRPr="00956812">
        <w:rPr>
          <w:rFonts w:ascii="Times New Roman" w:hAnsi="Times New Roman" w:cs="Times New Roman"/>
          <w:sz w:val="36"/>
          <w:szCs w:val="36"/>
        </w:rPr>
        <w:t>Каверин. - Москва : П</w:t>
      </w:r>
      <w:r>
        <w:rPr>
          <w:rFonts w:ascii="Times New Roman" w:hAnsi="Times New Roman" w:cs="Times New Roman"/>
          <w:sz w:val="36"/>
          <w:szCs w:val="36"/>
        </w:rPr>
        <w:t>росвещение,</w:t>
      </w:r>
      <w:r w:rsidRPr="00956812">
        <w:rPr>
          <w:rFonts w:ascii="Times New Roman" w:hAnsi="Times New Roman" w:cs="Times New Roman"/>
          <w:sz w:val="36"/>
          <w:szCs w:val="36"/>
        </w:rPr>
        <w:t xml:space="preserve"> 1980. - 4 кн. </w:t>
      </w:r>
      <w:r>
        <w:rPr>
          <w:rFonts w:ascii="Times New Roman" w:hAnsi="Times New Roman" w:cs="Times New Roman"/>
          <w:sz w:val="36"/>
          <w:szCs w:val="36"/>
        </w:rPr>
        <w:t>– Текст (тактильный) : непосредственный.</w:t>
      </w:r>
    </w:p>
    <w:p w:rsidR="00956812" w:rsidRPr="00956812" w:rsidRDefault="00956812" w:rsidP="00936C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2E1E59" w:rsidRDefault="002E1E59" w:rsidP="002E1E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Освещенные окна. Ч. 1, 2 / В. А. Каверин ; читает Б. Конышев. – Москва : Логосвос, 2019. – </w:t>
      </w:r>
      <w:r w:rsidRPr="000F4CB5">
        <w:rPr>
          <w:rFonts w:ascii="Times New Roman" w:hAnsi="Times New Roman" w:cs="Times New Roman"/>
          <w:sz w:val="36"/>
          <w:szCs w:val="36"/>
        </w:rPr>
        <w:t>1фжд</w:t>
      </w:r>
      <w:r>
        <w:rPr>
          <w:rFonts w:ascii="Times New Roman" w:hAnsi="Times New Roman" w:cs="Times New Roman"/>
          <w:sz w:val="36"/>
          <w:szCs w:val="36"/>
        </w:rPr>
        <w:t xml:space="preserve"> (16 ч 46 мин). – Загл. с папки. – Формат записи: </w:t>
      </w:r>
      <w:r>
        <w:rPr>
          <w:rFonts w:ascii="Times New Roman" w:hAnsi="Times New Roman" w:cs="Times New Roman"/>
          <w:sz w:val="36"/>
          <w:szCs w:val="36"/>
          <w:lang w:val="en-US"/>
        </w:rPr>
        <w:t>LKF</w:t>
      </w:r>
      <w:r>
        <w:rPr>
          <w:rFonts w:ascii="Times New Roman" w:hAnsi="Times New Roman" w:cs="Times New Roman"/>
          <w:sz w:val="36"/>
          <w:szCs w:val="36"/>
        </w:rPr>
        <w:t>. – Устная речь : аудио.</w:t>
      </w:r>
    </w:p>
    <w:p w:rsidR="002E1E59" w:rsidRDefault="002E1E59" w:rsidP="002E1E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Освещенные окна. Ч. 3 / В. А. Каверин ; читает Б. Конышев. – Москва : Логосвос, 2019. – </w:t>
      </w:r>
      <w:r w:rsidRPr="000F4CB5">
        <w:rPr>
          <w:rFonts w:ascii="Times New Roman" w:hAnsi="Times New Roman" w:cs="Times New Roman"/>
          <w:sz w:val="36"/>
          <w:szCs w:val="36"/>
        </w:rPr>
        <w:t>1фжд</w:t>
      </w:r>
      <w:r>
        <w:rPr>
          <w:rFonts w:ascii="Times New Roman" w:hAnsi="Times New Roman" w:cs="Times New Roman"/>
          <w:sz w:val="36"/>
          <w:szCs w:val="36"/>
        </w:rPr>
        <w:t xml:space="preserve"> (09 ч 01 мин). – Загл. с папки. – Формат записи: </w:t>
      </w:r>
      <w:r>
        <w:rPr>
          <w:rFonts w:ascii="Times New Roman" w:hAnsi="Times New Roman" w:cs="Times New Roman"/>
          <w:sz w:val="36"/>
          <w:szCs w:val="36"/>
          <w:lang w:val="en-US"/>
        </w:rPr>
        <w:t>LKF</w:t>
      </w:r>
      <w:r>
        <w:rPr>
          <w:rFonts w:ascii="Times New Roman" w:hAnsi="Times New Roman" w:cs="Times New Roman"/>
          <w:sz w:val="36"/>
          <w:szCs w:val="36"/>
        </w:rPr>
        <w:t>. – Устная речь : аудио.</w:t>
      </w:r>
    </w:p>
    <w:p w:rsidR="002E1E59" w:rsidRDefault="002E1E59" w:rsidP="002E1E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2E1E59" w:rsidRPr="000F4CB5" w:rsidRDefault="002E1E59" w:rsidP="002E1E59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  <w:t>Открытая книга : роман / К. А. Федин ; читает Н. Винокурова. Перед зеркалом : роман ; Эпилог / В. Каверин ; читает Е. Терновский. Повести / М. Погодин ; читает Г. Попов. – Москва : Логосвос. 2014. – 1 фк (80 ч 45 мин). – Устная речь : аудио.</w:t>
      </w:r>
    </w:p>
    <w:p w:rsidR="00DF7079" w:rsidRPr="0074510B" w:rsidRDefault="00DF7079" w:rsidP="00DF7079">
      <w:pPr>
        <w:spacing w:after="0" w:line="240" w:lineRule="auto"/>
        <w:ind w:firstLine="708"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36"/>
          <w:szCs w:val="36"/>
        </w:rPr>
        <w:t>Открытая книга : роман / В. А. Каверин ; читает Н. Винокурова. – Москва : Логосвос, 2014. – 8 ак (29 ч 17 мин) : 2,38 см/с, 4 дор. – Устная речь : аудио.</w:t>
      </w:r>
    </w:p>
    <w:p w:rsidR="002E1E59" w:rsidRDefault="002E1E59" w:rsidP="002E1E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2E1E59" w:rsidRDefault="002E1E59" w:rsidP="002E1E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Открытая книга : роман / В. А. Каверин ; читает И. Винокурова. – Москва : Логосвос, 2014. – </w:t>
      </w:r>
      <w:r w:rsidRPr="000F4CB5">
        <w:rPr>
          <w:rFonts w:ascii="Times New Roman" w:hAnsi="Times New Roman" w:cs="Times New Roman"/>
          <w:sz w:val="36"/>
          <w:szCs w:val="36"/>
        </w:rPr>
        <w:t>1фжд</w:t>
      </w:r>
      <w:r>
        <w:rPr>
          <w:rFonts w:ascii="Times New Roman" w:hAnsi="Times New Roman" w:cs="Times New Roman"/>
          <w:sz w:val="36"/>
          <w:szCs w:val="36"/>
        </w:rPr>
        <w:t xml:space="preserve"> (29 ч 12 мин). – Загл. с папки. – Формат записи: </w:t>
      </w:r>
      <w:r>
        <w:rPr>
          <w:rFonts w:ascii="Times New Roman" w:hAnsi="Times New Roman" w:cs="Times New Roman"/>
          <w:sz w:val="36"/>
          <w:szCs w:val="36"/>
          <w:lang w:val="en-US"/>
        </w:rPr>
        <w:t>LKF</w:t>
      </w:r>
      <w:r>
        <w:rPr>
          <w:rFonts w:ascii="Times New Roman" w:hAnsi="Times New Roman" w:cs="Times New Roman"/>
          <w:sz w:val="36"/>
          <w:szCs w:val="36"/>
        </w:rPr>
        <w:t>. – Устная речь : аудио.</w:t>
      </w:r>
    </w:p>
    <w:p w:rsidR="002E1E59" w:rsidRDefault="002E1E59" w:rsidP="003918C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956812" w:rsidRPr="00956812" w:rsidRDefault="00956812" w:rsidP="006912ED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 w:rsidRPr="006912ED">
        <w:rPr>
          <w:rFonts w:ascii="Times New Roman" w:hAnsi="Times New Roman" w:cs="Times New Roman"/>
          <w:sz w:val="36"/>
          <w:szCs w:val="36"/>
        </w:rPr>
        <w:t>Перед зеркалом</w:t>
      </w:r>
      <w:r w:rsidR="006912ED" w:rsidRPr="006912ED">
        <w:rPr>
          <w:rFonts w:ascii="Times New Roman" w:hAnsi="Times New Roman" w:cs="Times New Roman"/>
          <w:sz w:val="36"/>
          <w:szCs w:val="36"/>
        </w:rPr>
        <w:t xml:space="preserve"> </w:t>
      </w:r>
      <w:r w:rsidRPr="006912ED">
        <w:rPr>
          <w:rFonts w:ascii="Times New Roman" w:hAnsi="Times New Roman" w:cs="Times New Roman"/>
          <w:sz w:val="36"/>
          <w:szCs w:val="36"/>
        </w:rPr>
        <w:t>: роман в письмах / В. А.</w:t>
      </w:r>
      <w:r w:rsidR="006912ED" w:rsidRPr="006912ED">
        <w:rPr>
          <w:rFonts w:ascii="Times New Roman" w:hAnsi="Times New Roman" w:cs="Times New Roman"/>
          <w:sz w:val="36"/>
          <w:szCs w:val="36"/>
        </w:rPr>
        <w:t xml:space="preserve"> </w:t>
      </w:r>
      <w:r w:rsidRPr="006912ED">
        <w:rPr>
          <w:rFonts w:ascii="Times New Roman" w:hAnsi="Times New Roman" w:cs="Times New Roman"/>
          <w:sz w:val="36"/>
          <w:szCs w:val="36"/>
        </w:rPr>
        <w:t xml:space="preserve">Каверин. - Москва : Просвещение, 1981. – </w:t>
      </w:r>
      <w:r w:rsidR="006912ED" w:rsidRPr="006912ED">
        <w:rPr>
          <w:rFonts w:ascii="Times New Roman" w:hAnsi="Times New Roman" w:cs="Times New Roman"/>
          <w:sz w:val="36"/>
          <w:szCs w:val="36"/>
        </w:rPr>
        <w:t xml:space="preserve">4 кн. - </w:t>
      </w:r>
      <w:r w:rsidRPr="006912ED">
        <w:rPr>
          <w:rFonts w:ascii="Times New Roman" w:hAnsi="Times New Roman" w:cs="Times New Roman"/>
          <w:sz w:val="36"/>
          <w:szCs w:val="36"/>
        </w:rPr>
        <w:t>Текст ( тактильный) : непосредственный.</w:t>
      </w:r>
    </w:p>
    <w:p w:rsidR="00956812" w:rsidRDefault="006912ED" w:rsidP="006912ED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3918C6" w:rsidRPr="0074510B" w:rsidRDefault="003918C6" w:rsidP="003918C6">
      <w:pPr>
        <w:spacing w:after="0" w:line="240" w:lineRule="auto"/>
        <w:ind w:firstLine="708"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36"/>
          <w:szCs w:val="36"/>
        </w:rPr>
        <w:t xml:space="preserve">Перед зеркалом : роман / В. А. Каверин ; читает </w:t>
      </w:r>
      <w:r w:rsidR="00DF7079">
        <w:rPr>
          <w:rFonts w:ascii="Times New Roman" w:hAnsi="Times New Roman" w:cs="Times New Roman"/>
          <w:sz w:val="36"/>
          <w:szCs w:val="36"/>
        </w:rPr>
        <w:t>Т. Телегина</w:t>
      </w:r>
      <w:r>
        <w:rPr>
          <w:rFonts w:ascii="Times New Roman" w:hAnsi="Times New Roman" w:cs="Times New Roman"/>
          <w:sz w:val="36"/>
          <w:szCs w:val="36"/>
        </w:rPr>
        <w:t xml:space="preserve">. – Москва : Логосвос, </w:t>
      </w:r>
      <w:r w:rsidR="00DF7079">
        <w:rPr>
          <w:rFonts w:ascii="Times New Roman" w:hAnsi="Times New Roman" w:cs="Times New Roman"/>
          <w:sz w:val="36"/>
          <w:szCs w:val="36"/>
        </w:rPr>
        <w:t>2012</w:t>
      </w:r>
      <w:r>
        <w:rPr>
          <w:rFonts w:ascii="Times New Roman" w:hAnsi="Times New Roman" w:cs="Times New Roman"/>
          <w:sz w:val="36"/>
          <w:szCs w:val="36"/>
        </w:rPr>
        <w:t xml:space="preserve">. – </w:t>
      </w:r>
      <w:r w:rsidR="00DF7079">
        <w:rPr>
          <w:rFonts w:ascii="Times New Roman" w:hAnsi="Times New Roman" w:cs="Times New Roman"/>
          <w:sz w:val="36"/>
          <w:szCs w:val="36"/>
        </w:rPr>
        <w:t>4</w:t>
      </w:r>
      <w:r>
        <w:rPr>
          <w:rFonts w:ascii="Times New Roman" w:hAnsi="Times New Roman" w:cs="Times New Roman"/>
          <w:sz w:val="36"/>
          <w:szCs w:val="36"/>
        </w:rPr>
        <w:t xml:space="preserve"> ак (</w:t>
      </w:r>
      <w:r w:rsidR="00DF7079">
        <w:rPr>
          <w:rFonts w:ascii="Times New Roman" w:hAnsi="Times New Roman" w:cs="Times New Roman"/>
          <w:sz w:val="36"/>
          <w:szCs w:val="36"/>
        </w:rPr>
        <w:t>12</w:t>
      </w:r>
      <w:r>
        <w:rPr>
          <w:rFonts w:ascii="Times New Roman" w:hAnsi="Times New Roman" w:cs="Times New Roman"/>
          <w:sz w:val="36"/>
          <w:szCs w:val="36"/>
        </w:rPr>
        <w:t xml:space="preserve"> ч </w:t>
      </w:r>
      <w:r w:rsidR="00DF7079">
        <w:rPr>
          <w:rFonts w:ascii="Times New Roman" w:hAnsi="Times New Roman" w:cs="Times New Roman"/>
          <w:sz w:val="36"/>
          <w:szCs w:val="36"/>
        </w:rPr>
        <w:t>58</w:t>
      </w:r>
      <w:r>
        <w:rPr>
          <w:rFonts w:ascii="Times New Roman" w:hAnsi="Times New Roman" w:cs="Times New Roman"/>
          <w:sz w:val="36"/>
          <w:szCs w:val="36"/>
        </w:rPr>
        <w:t xml:space="preserve"> мин) : 2,38 см/с, 4 дор. – Устная речь : аудио.</w:t>
      </w:r>
    </w:p>
    <w:p w:rsidR="003918C6" w:rsidRDefault="003918C6" w:rsidP="003918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A3200A" w:rsidRDefault="00A3200A" w:rsidP="00A320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Перед зеркалом : роман / В. А. Каверин ; читает Т. Телегина. – Москва : Логосвос, 2014. – </w:t>
      </w:r>
      <w:r w:rsidRPr="000F4CB5">
        <w:rPr>
          <w:rFonts w:ascii="Times New Roman" w:hAnsi="Times New Roman" w:cs="Times New Roman"/>
          <w:sz w:val="36"/>
          <w:szCs w:val="36"/>
        </w:rPr>
        <w:t>1фжд</w:t>
      </w:r>
      <w:r>
        <w:rPr>
          <w:rFonts w:ascii="Times New Roman" w:hAnsi="Times New Roman" w:cs="Times New Roman"/>
          <w:sz w:val="36"/>
          <w:szCs w:val="36"/>
        </w:rPr>
        <w:t xml:space="preserve"> (12 ч 54 мин). – Загл. с папки. – Формат записи: </w:t>
      </w:r>
      <w:r>
        <w:rPr>
          <w:rFonts w:ascii="Times New Roman" w:hAnsi="Times New Roman" w:cs="Times New Roman"/>
          <w:sz w:val="36"/>
          <w:szCs w:val="36"/>
          <w:lang w:val="en-US"/>
        </w:rPr>
        <w:t>LKF</w:t>
      </w:r>
      <w:r>
        <w:rPr>
          <w:rFonts w:ascii="Times New Roman" w:hAnsi="Times New Roman" w:cs="Times New Roman"/>
          <w:sz w:val="36"/>
          <w:szCs w:val="36"/>
        </w:rPr>
        <w:t>. – Устная речь : аудио.</w:t>
      </w:r>
    </w:p>
    <w:p w:rsidR="00956812" w:rsidRDefault="00956812" w:rsidP="003918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3918C6" w:rsidRDefault="003918C6" w:rsidP="003938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Пурпурный палимпсест. Т. 1 / В. А. Каверин ; читает Н. Литвинова. – Москва : Логосвос, 1999. – 7 ак (27 ч 32 мин) : 2,38 см/с, 4 дор. – Устная речь : аудио.</w:t>
      </w:r>
    </w:p>
    <w:p w:rsidR="00101AC7" w:rsidRDefault="00101AC7" w:rsidP="00101A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Пурпурный палимпсест / В. А. Каверин ; читает </w:t>
      </w:r>
      <w:r w:rsidR="00480659">
        <w:rPr>
          <w:rFonts w:ascii="Times New Roman" w:hAnsi="Times New Roman" w:cs="Times New Roman"/>
          <w:sz w:val="36"/>
          <w:szCs w:val="36"/>
        </w:rPr>
        <w:t>И. Литвинова</w:t>
      </w:r>
      <w:r>
        <w:rPr>
          <w:rFonts w:ascii="Times New Roman" w:hAnsi="Times New Roman" w:cs="Times New Roman"/>
          <w:sz w:val="36"/>
          <w:szCs w:val="36"/>
        </w:rPr>
        <w:t>. – Москва : Логосвос, 201</w:t>
      </w:r>
      <w:r w:rsidR="00480659">
        <w:rPr>
          <w:rFonts w:ascii="Times New Roman" w:hAnsi="Times New Roman" w:cs="Times New Roman"/>
          <w:sz w:val="36"/>
          <w:szCs w:val="36"/>
        </w:rPr>
        <w:t>1</w:t>
      </w:r>
      <w:r>
        <w:rPr>
          <w:rFonts w:ascii="Times New Roman" w:hAnsi="Times New Roman" w:cs="Times New Roman"/>
          <w:sz w:val="36"/>
          <w:szCs w:val="36"/>
        </w:rPr>
        <w:t xml:space="preserve">. – </w:t>
      </w:r>
      <w:r w:rsidRPr="000F4CB5">
        <w:rPr>
          <w:rFonts w:ascii="Times New Roman" w:hAnsi="Times New Roman" w:cs="Times New Roman"/>
          <w:sz w:val="36"/>
          <w:szCs w:val="36"/>
        </w:rPr>
        <w:t>1фжд</w:t>
      </w:r>
      <w:r>
        <w:rPr>
          <w:rFonts w:ascii="Times New Roman" w:hAnsi="Times New Roman" w:cs="Times New Roman"/>
          <w:sz w:val="36"/>
          <w:szCs w:val="36"/>
        </w:rPr>
        <w:t xml:space="preserve"> (</w:t>
      </w:r>
      <w:r w:rsidR="00480659">
        <w:rPr>
          <w:rFonts w:ascii="Times New Roman" w:hAnsi="Times New Roman" w:cs="Times New Roman"/>
          <w:sz w:val="36"/>
          <w:szCs w:val="36"/>
        </w:rPr>
        <w:t>20</w:t>
      </w:r>
      <w:r>
        <w:rPr>
          <w:rFonts w:ascii="Times New Roman" w:hAnsi="Times New Roman" w:cs="Times New Roman"/>
          <w:sz w:val="36"/>
          <w:szCs w:val="36"/>
        </w:rPr>
        <w:t xml:space="preserve"> ч </w:t>
      </w:r>
      <w:r w:rsidR="00480659">
        <w:rPr>
          <w:rFonts w:ascii="Times New Roman" w:hAnsi="Times New Roman" w:cs="Times New Roman"/>
          <w:sz w:val="36"/>
          <w:szCs w:val="36"/>
        </w:rPr>
        <w:t>49</w:t>
      </w:r>
      <w:r>
        <w:rPr>
          <w:rFonts w:ascii="Times New Roman" w:hAnsi="Times New Roman" w:cs="Times New Roman"/>
          <w:sz w:val="36"/>
          <w:szCs w:val="36"/>
        </w:rPr>
        <w:t xml:space="preserve"> мин). – Загл. с папки. – Формат записи: </w:t>
      </w:r>
      <w:r>
        <w:rPr>
          <w:rFonts w:ascii="Times New Roman" w:hAnsi="Times New Roman" w:cs="Times New Roman"/>
          <w:sz w:val="36"/>
          <w:szCs w:val="36"/>
          <w:lang w:val="en-US"/>
        </w:rPr>
        <w:t>LKF</w:t>
      </w:r>
      <w:r>
        <w:rPr>
          <w:rFonts w:ascii="Times New Roman" w:hAnsi="Times New Roman" w:cs="Times New Roman"/>
          <w:sz w:val="36"/>
          <w:szCs w:val="36"/>
        </w:rPr>
        <w:t>. – Устная речь : аудио.</w:t>
      </w:r>
    </w:p>
    <w:p w:rsidR="00480659" w:rsidRDefault="00480659" w:rsidP="005910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956812" w:rsidRDefault="00956812" w:rsidP="005910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AE0F24">
        <w:rPr>
          <w:rFonts w:ascii="Times New Roman" w:hAnsi="Times New Roman" w:cs="Times New Roman"/>
          <w:sz w:val="36"/>
          <w:szCs w:val="36"/>
        </w:rPr>
        <w:t xml:space="preserve">Сказочные повести / В. А. Каверин. – Москва : </w:t>
      </w:r>
      <w:r w:rsidR="00AE0F24" w:rsidRPr="00AE0F24">
        <w:rPr>
          <w:rFonts w:ascii="Times New Roman" w:hAnsi="Times New Roman" w:cs="Times New Roman"/>
          <w:sz w:val="36"/>
          <w:szCs w:val="36"/>
        </w:rPr>
        <w:t>Репро</w:t>
      </w:r>
      <w:r w:rsidRPr="00AE0F24">
        <w:rPr>
          <w:rFonts w:ascii="Times New Roman" w:hAnsi="Times New Roman" w:cs="Times New Roman"/>
          <w:sz w:val="36"/>
          <w:szCs w:val="36"/>
        </w:rPr>
        <w:t xml:space="preserve">, 2001. – </w:t>
      </w:r>
      <w:r w:rsidR="00AE0F24" w:rsidRPr="00AE0F24">
        <w:rPr>
          <w:rFonts w:ascii="Times New Roman" w:hAnsi="Times New Roman" w:cs="Times New Roman"/>
          <w:sz w:val="36"/>
          <w:szCs w:val="36"/>
        </w:rPr>
        <w:t>4</w:t>
      </w:r>
      <w:r w:rsidRPr="00AE0F24">
        <w:rPr>
          <w:rFonts w:ascii="Times New Roman" w:hAnsi="Times New Roman" w:cs="Times New Roman"/>
          <w:sz w:val="36"/>
          <w:szCs w:val="36"/>
        </w:rPr>
        <w:t xml:space="preserve"> кн. – Текст (тактильный) : непосредственный.</w:t>
      </w:r>
    </w:p>
    <w:p w:rsidR="00956812" w:rsidRDefault="00956812" w:rsidP="005910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6912ED" w:rsidRDefault="006912ED" w:rsidP="006912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6912ED">
        <w:rPr>
          <w:rFonts w:ascii="Times New Roman" w:hAnsi="Times New Roman" w:cs="Times New Roman"/>
          <w:sz w:val="36"/>
          <w:szCs w:val="36"/>
        </w:rPr>
        <w:t>Сказочные повести / В. А. Каверин. – Москва : Логосвос, 2010. – 2 кн. - Текст (тактильный) : непосредственный.</w:t>
      </w:r>
    </w:p>
    <w:p w:rsidR="006912ED" w:rsidRDefault="006912ED" w:rsidP="005910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5910FB" w:rsidRDefault="003918C6" w:rsidP="005910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Скандалист, или Вечера на Васильевском острове ; Исполнение желаний / В. А. Каверин ; читает Е. Лебедева. – Москва : Логосвос, 1991. – 5 ак (18 ч 43 мин) : 2,38 см/с, 4 дор. – Устная речь : аудио.</w:t>
      </w:r>
    </w:p>
    <w:p w:rsidR="005910FB" w:rsidRDefault="005910FB" w:rsidP="005910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2E1E59" w:rsidRDefault="002E1E59" w:rsidP="002E1E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Скандалист, или Вечера на Васильевском острове : роман / В. А. Каверин ; читает Е. Лебедева. – Москва : Логосвос, 2019. – </w:t>
      </w:r>
      <w:r w:rsidRPr="000F4CB5">
        <w:rPr>
          <w:rFonts w:ascii="Times New Roman" w:hAnsi="Times New Roman" w:cs="Times New Roman"/>
          <w:sz w:val="36"/>
          <w:szCs w:val="36"/>
        </w:rPr>
        <w:t>1фжд</w:t>
      </w:r>
      <w:r>
        <w:rPr>
          <w:rFonts w:ascii="Times New Roman" w:hAnsi="Times New Roman" w:cs="Times New Roman"/>
          <w:sz w:val="36"/>
          <w:szCs w:val="36"/>
        </w:rPr>
        <w:t xml:space="preserve"> (07 ч 44 мин). – Загл. с папки. – Формат записи: </w:t>
      </w:r>
      <w:r>
        <w:rPr>
          <w:rFonts w:ascii="Times New Roman" w:hAnsi="Times New Roman" w:cs="Times New Roman"/>
          <w:sz w:val="36"/>
          <w:szCs w:val="36"/>
          <w:lang w:val="en-US"/>
        </w:rPr>
        <w:t>LKF</w:t>
      </w:r>
      <w:r>
        <w:rPr>
          <w:rFonts w:ascii="Times New Roman" w:hAnsi="Times New Roman" w:cs="Times New Roman"/>
          <w:sz w:val="36"/>
          <w:szCs w:val="36"/>
        </w:rPr>
        <w:t>. – Устная речь : аудио.</w:t>
      </w:r>
    </w:p>
    <w:p w:rsidR="002E1E59" w:rsidRDefault="002E1E59" w:rsidP="005910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A3200A" w:rsidRDefault="00A3200A" w:rsidP="00A320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Три рассказа / В. А. Каверин ; читает В. Сушков. – Москва : Логосвос, 2011. – </w:t>
      </w:r>
      <w:r w:rsidRPr="000F4CB5">
        <w:rPr>
          <w:rFonts w:ascii="Times New Roman" w:hAnsi="Times New Roman" w:cs="Times New Roman"/>
          <w:sz w:val="36"/>
          <w:szCs w:val="36"/>
        </w:rPr>
        <w:t>1фжд</w:t>
      </w:r>
      <w:r>
        <w:rPr>
          <w:rFonts w:ascii="Times New Roman" w:hAnsi="Times New Roman" w:cs="Times New Roman"/>
          <w:sz w:val="36"/>
          <w:szCs w:val="36"/>
        </w:rPr>
        <w:t xml:space="preserve"> (02 ч 33 мин). – Загл. с папки. – Формат записи: </w:t>
      </w:r>
      <w:r>
        <w:rPr>
          <w:rFonts w:ascii="Times New Roman" w:hAnsi="Times New Roman" w:cs="Times New Roman"/>
          <w:sz w:val="36"/>
          <w:szCs w:val="36"/>
          <w:lang w:val="en-US"/>
        </w:rPr>
        <w:t>LKF</w:t>
      </w:r>
      <w:r>
        <w:rPr>
          <w:rFonts w:ascii="Times New Roman" w:hAnsi="Times New Roman" w:cs="Times New Roman"/>
          <w:sz w:val="36"/>
          <w:szCs w:val="36"/>
        </w:rPr>
        <w:t>. – Устная речь : аудио.</w:t>
      </w:r>
    </w:p>
    <w:p w:rsidR="00A3200A" w:rsidRDefault="00A3200A" w:rsidP="00A320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5910FB" w:rsidRDefault="00DF7079" w:rsidP="005910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5910FB">
        <w:rPr>
          <w:rFonts w:ascii="Times New Roman" w:hAnsi="Times New Roman" w:cs="Times New Roman"/>
          <w:sz w:val="36"/>
          <w:szCs w:val="36"/>
        </w:rPr>
        <w:t>Три сказки и еще одна</w:t>
      </w:r>
      <w:r w:rsidR="006D2E15" w:rsidRPr="005910FB">
        <w:rPr>
          <w:rFonts w:ascii="Times New Roman" w:hAnsi="Times New Roman" w:cs="Times New Roman"/>
          <w:sz w:val="36"/>
          <w:szCs w:val="36"/>
        </w:rPr>
        <w:t xml:space="preserve"> / </w:t>
      </w:r>
      <w:r w:rsidRPr="005910FB">
        <w:rPr>
          <w:rFonts w:ascii="Times New Roman" w:hAnsi="Times New Roman" w:cs="Times New Roman"/>
          <w:sz w:val="36"/>
          <w:szCs w:val="36"/>
        </w:rPr>
        <w:t>В</w:t>
      </w:r>
      <w:r w:rsidR="006D2E15" w:rsidRPr="005910FB">
        <w:rPr>
          <w:rFonts w:ascii="Times New Roman" w:hAnsi="Times New Roman" w:cs="Times New Roman"/>
          <w:sz w:val="36"/>
          <w:szCs w:val="36"/>
        </w:rPr>
        <w:t xml:space="preserve">. А. </w:t>
      </w:r>
      <w:r w:rsidRPr="005910FB">
        <w:rPr>
          <w:rFonts w:ascii="Times New Roman" w:hAnsi="Times New Roman" w:cs="Times New Roman"/>
          <w:sz w:val="36"/>
          <w:szCs w:val="36"/>
        </w:rPr>
        <w:t>Каверин</w:t>
      </w:r>
      <w:r w:rsidR="006D2E15" w:rsidRPr="005910FB">
        <w:rPr>
          <w:rFonts w:ascii="Times New Roman" w:hAnsi="Times New Roman" w:cs="Times New Roman"/>
          <w:sz w:val="36"/>
          <w:szCs w:val="36"/>
        </w:rPr>
        <w:t xml:space="preserve"> ; читает Ю. Заборовский. – Устная речь : аудио // </w:t>
      </w:r>
      <w:r w:rsidR="005910FB" w:rsidRPr="005910FB">
        <w:rPr>
          <w:rFonts w:ascii="Times New Roman" w:hAnsi="Times New Roman" w:cs="Times New Roman"/>
          <w:sz w:val="36"/>
          <w:szCs w:val="36"/>
        </w:rPr>
        <w:t xml:space="preserve">Аксаков С. Т. Аленький цветочек / С. Т. Аксаков ; читает В. Самойлов. Сказки и истории / Г.-Х. Андерсен ; читает Т. Лузкова. Народные русские сказки / А. Афанасьев ; читает В. Герасимов. Сказки / В. Бианки ; читает В. Самойлов. Были и небылицы дядюшки Джонатана / пер. с англ. ; читает В. Герасимов. Горячий камень / А. Гайдар ; читает В. Самойлов. Сказки / С. Гаршин ; </w:t>
      </w:r>
      <w:r w:rsidR="005910FB" w:rsidRPr="005910FB">
        <w:rPr>
          <w:rFonts w:ascii="Times New Roman" w:hAnsi="Times New Roman" w:cs="Times New Roman"/>
          <w:sz w:val="36"/>
          <w:szCs w:val="36"/>
        </w:rPr>
        <w:lastRenderedPageBreak/>
        <w:t xml:space="preserve">читает В. Самойлов. Сказки / В. Гауф ; читает Т. Лузкова. Сказки / М. Горький ; читает В. Самойлов. Сказки / В. Даль ; читает В. Самойлов. Приключения Незнайки в Лего-парке и динозавры / И. Ершов ; читает Н. Литвинова. Конек-Горбунок / П. Ершов ; читает В. Самойлов. Война мышей и лягушек / В. Жуковский ; читает В. Самойлов. Три сказки и еще одна / В. Каверин ; читает О. Плетнева. Сказки / Д. Н. Мамин-Сибиряк ; читает В. Самойлов.  Сказки / В. Михайлов ; читает В. Самойлов. Сказки / Д. Нагишкин ; читает В. Самойлов. Сказки / В. Одоевский ; читает В. Самойлов. Сказки / К. Паустовский ; читает В. Самойлов. Сказки </w:t>
      </w:r>
      <w:r w:rsidR="001F313C">
        <w:rPr>
          <w:rFonts w:ascii="Times New Roman" w:hAnsi="Times New Roman" w:cs="Times New Roman"/>
          <w:sz w:val="36"/>
          <w:szCs w:val="36"/>
        </w:rPr>
        <w:t>/</w:t>
      </w:r>
      <w:r w:rsidR="005910FB" w:rsidRPr="005910FB">
        <w:rPr>
          <w:rFonts w:ascii="Times New Roman" w:hAnsi="Times New Roman" w:cs="Times New Roman"/>
          <w:sz w:val="36"/>
          <w:szCs w:val="36"/>
        </w:rPr>
        <w:t xml:space="preserve"> Н. Телешов ; читает В. Самойлов. Золотой ключик, или Приключения Буратино ; Сорочьи сказки / А. Н. Толстой ; читает В. Самойлов. Сказки / Л. Толстой ; читает В. Самойлов. Сказки / К. Ушинский ; читает В. Самойлов. Плих и Плюх / Д. Хармс ; читает В. Герасимов. - Москва : Логосвос, 2014. - 1 фк (68 ч 04 мин). - Формат записи: LKF.</w:t>
      </w:r>
    </w:p>
    <w:p w:rsidR="00936C36" w:rsidRDefault="00936C36" w:rsidP="005910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A3200A" w:rsidRDefault="00A3200A" w:rsidP="00A320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Три сказки и еще одна / В. А. Каверин ; читает О. Плетнева. – Москва : Логосвос, 2014. – </w:t>
      </w:r>
      <w:r w:rsidRPr="000F4CB5">
        <w:rPr>
          <w:rFonts w:ascii="Times New Roman" w:hAnsi="Times New Roman" w:cs="Times New Roman"/>
          <w:sz w:val="36"/>
          <w:szCs w:val="36"/>
        </w:rPr>
        <w:t>1фжд</w:t>
      </w:r>
      <w:r>
        <w:rPr>
          <w:rFonts w:ascii="Times New Roman" w:hAnsi="Times New Roman" w:cs="Times New Roman"/>
          <w:sz w:val="36"/>
          <w:szCs w:val="36"/>
        </w:rPr>
        <w:t xml:space="preserve"> (04 ч 47 мин). – Загл. с папки. – Формат записи: </w:t>
      </w:r>
      <w:r>
        <w:rPr>
          <w:rFonts w:ascii="Times New Roman" w:hAnsi="Times New Roman" w:cs="Times New Roman"/>
          <w:sz w:val="36"/>
          <w:szCs w:val="36"/>
          <w:lang w:val="en-US"/>
        </w:rPr>
        <w:t>LKF</w:t>
      </w:r>
      <w:r>
        <w:rPr>
          <w:rFonts w:ascii="Times New Roman" w:hAnsi="Times New Roman" w:cs="Times New Roman"/>
          <w:sz w:val="36"/>
          <w:szCs w:val="36"/>
        </w:rPr>
        <w:t>. – Устная речь : аудио.</w:t>
      </w:r>
    </w:p>
    <w:p w:rsidR="00A3200A" w:rsidRDefault="00A3200A" w:rsidP="005910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5910FB" w:rsidRPr="0074510B" w:rsidRDefault="005910FB" w:rsidP="005910FB">
      <w:pPr>
        <w:spacing w:after="0" w:line="240" w:lineRule="auto"/>
        <w:ind w:firstLine="708"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36"/>
          <w:szCs w:val="36"/>
        </w:rPr>
        <w:t>Эпилог : мемуары / В. А. Каверин ; читает Е. Терновский. – Москва : Логосвос, 1999. – 4 ак (27 ч 39 мин) : 2,38 см/с, 4 дор. – Устная речь : аудио.</w:t>
      </w:r>
    </w:p>
    <w:p w:rsidR="00DF7079" w:rsidRDefault="00DF7079" w:rsidP="00DF70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A3200A" w:rsidRDefault="00A3200A" w:rsidP="00A320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Эпилог / В. А. Каверин ; читает Е. Терновский. – Москва : Логосвос, 2014. – </w:t>
      </w:r>
      <w:r w:rsidRPr="000F4CB5">
        <w:rPr>
          <w:rFonts w:ascii="Times New Roman" w:hAnsi="Times New Roman" w:cs="Times New Roman"/>
          <w:sz w:val="36"/>
          <w:szCs w:val="36"/>
        </w:rPr>
        <w:t>1фжд</w:t>
      </w:r>
      <w:r>
        <w:rPr>
          <w:rFonts w:ascii="Times New Roman" w:hAnsi="Times New Roman" w:cs="Times New Roman"/>
          <w:sz w:val="36"/>
          <w:szCs w:val="36"/>
        </w:rPr>
        <w:t xml:space="preserve"> (27 ч 27 мин). – Загл. с папки. – Формат записи: </w:t>
      </w:r>
      <w:r>
        <w:rPr>
          <w:rFonts w:ascii="Times New Roman" w:hAnsi="Times New Roman" w:cs="Times New Roman"/>
          <w:sz w:val="36"/>
          <w:szCs w:val="36"/>
          <w:lang w:val="en-US"/>
        </w:rPr>
        <w:t>LKF</w:t>
      </w:r>
      <w:r>
        <w:rPr>
          <w:rFonts w:ascii="Times New Roman" w:hAnsi="Times New Roman" w:cs="Times New Roman"/>
          <w:sz w:val="36"/>
          <w:szCs w:val="36"/>
        </w:rPr>
        <w:t>. – Устная речь : аудио.</w:t>
      </w:r>
    </w:p>
    <w:p w:rsidR="00060903" w:rsidRDefault="00060903" w:rsidP="008C7E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8C7EBA" w:rsidRDefault="008C7EBA" w:rsidP="003156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936C36" w:rsidRDefault="00936C36" w:rsidP="00F7443D">
      <w:pPr>
        <w:pStyle w:val="a3"/>
        <w:spacing w:before="150" w:beforeAutospacing="0" w:after="150" w:afterAutospacing="0"/>
        <w:ind w:left="150" w:right="150" w:firstLine="558"/>
        <w:jc w:val="center"/>
        <w:rPr>
          <w:rFonts w:ascii="Book Antiqua" w:hAnsi="Book Antiqua"/>
          <w:i/>
          <w:color w:val="000000"/>
          <w:sz w:val="72"/>
          <w:szCs w:val="72"/>
        </w:rPr>
      </w:pPr>
    </w:p>
    <w:p w:rsidR="00936C36" w:rsidRDefault="00936C36" w:rsidP="00F7443D">
      <w:pPr>
        <w:pStyle w:val="a3"/>
        <w:spacing w:before="150" w:beforeAutospacing="0" w:after="150" w:afterAutospacing="0"/>
        <w:ind w:left="150" w:right="150" w:firstLine="558"/>
        <w:jc w:val="center"/>
        <w:rPr>
          <w:rFonts w:ascii="Book Antiqua" w:hAnsi="Book Antiqua"/>
          <w:i/>
          <w:color w:val="000000"/>
          <w:sz w:val="72"/>
          <w:szCs w:val="72"/>
        </w:rPr>
      </w:pPr>
    </w:p>
    <w:p w:rsidR="00936C36" w:rsidRDefault="00936C36" w:rsidP="00F7443D">
      <w:pPr>
        <w:pStyle w:val="a3"/>
        <w:spacing w:before="150" w:beforeAutospacing="0" w:after="150" w:afterAutospacing="0"/>
        <w:ind w:left="150" w:right="150" w:firstLine="558"/>
        <w:jc w:val="center"/>
        <w:rPr>
          <w:rFonts w:ascii="Book Antiqua" w:hAnsi="Book Antiqua"/>
          <w:i/>
          <w:color w:val="000000"/>
          <w:sz w:val="72"/>
          <w:szCs w:val="72"/>
        </w:rPr>
      </w:pPr>
    </w:p>
    <w:p w:rsidR="001F313C" w:rsidRDefault="001F313C" w:rsidP="00F7443D">
      <w:pPr>
        <w:pStyle w:val="a3"/>
        <w:spacing w:before="150" w:beforeAutospacing="0" w:after="150" w:afterAutospacing="0"/>
        <w:ind w:left="150" w:right="150" w:firstLine="558"/>
        <w:jc w:val="center"/>
        <w:rPr>
          <w:rFonts w:ascii="Book Antiqua" w:hAnsi="Book Antiqua"/>
          <w:i/>
          <w:color w:val="000000"/>
          <w:sz w:val="72"/>
          <w:szCs w:val="72"/>
        </w:rPr>
      </w:pPr>
      <w:r>
        <w:rPr>
          <w:rFonts w:ascii="Book Antiqua" w:hAnsi="Book Antiqua"/>
          <w:i/>
          <w:color w:val="000000"/>
          <w:sz w:val="72"/>
          <w:szCs w:val="72"/>
        </w:rPr>
        <w:t>Никогда писатель не выдумает ничего более прекрасного и сильного, чем правда.</w:t>
      </w:r>
    </w:p>
    <w:p w:rsidR="005E56B9" w:rsidRDefault="005E56B9" w:rsidP="005E56B9">
      <w:pPr>
        <w:pStyle w:val="a3"/>
        <w:spacing w:before="150" w:beforeAutospacing="0" w:after="150" w:afterAutospacing="0"/>
        <w:ind w:left="150" w:right="150"/>
        <w:jc w:val="center"/>
      </w:pPr>
    </w:p>
    <w:p w:rsidR="005E56B9" w:rsidRDefault="001F313C" w:rsidP="005E56B9">
      <w:pPr>
        <w:pStyle w:val="a3"/>
        <w:spacing w:before="150" w:beforeAutospacing="0" w:after="150" w:afterAutospacing="0"/>
        <w:ind w:left="150" w:right="150"/>
        <w:jc w:val="center"/>
      </w:pPr>
      <w:r>
        <w:rPr>
          <w:noProof/>
        </w:rPr>
        <w:drawing>
          <wp:inline distT="0" distB="0" distL="0" distR="0">
            <wp:extent cx="4108368" cy="1081262"/>
            <wp:effectExtent l="0" t="0" r="6985" b="5080"/>
            <wp:docPr id="40" name="Рисунок 40" descr="https://libmir.com/i/42/261242/i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libmir.com/i/42/261242/i_003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073" cy="108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6B9" w:rsidRDefault="005E56B9" w:rsidP="005E56B9">
      <w:pPr>
        <w:pStyle w:val="a3"/>
        <w:spacing w:before="150" w:beforeAutospacing="0" w:after="150" w:afterAutospacing="0"/>
        <w:ind w:left="150" w:right="150"/>
        <w:jc w:val="center"/>
      </w:pPr>
    </w:p>
    <w:p w:rsidR="005E56B9" w:rsidRDefault="005E56B9" w:rsidP="005E56B9">
      <w:pPr>
        <w:pStyle w:val="a3"/>
        <w:spacing w:before="150" w:beforeAutospacing="0" w:after="150" w:afterAutospacing="0"/>
        <w:ind w:left="150" w:right="150"/>
        <w:jc w:val="center"/>
      </w:pPr>
    </w:p>
    <w:p w:rsidR="005E56B9" w:rsidRDefault="005E56B9" w:rsidP="005E56B9">
      <w:pPr>
        <w:pStyle w:val="a3"/>
        <w:spacing w:before="150" w:beforeAutospacing="0" w:after="150" w:afterAutospacing="0"/>
        <w:ind w:left="150" w:right="150"/>
        <w:jc w:val="center"/>
      </w:pPr>
    </w:p>
    <w:p w:rsidR="005E56B9" w:rsidRDefault="005E56B9" w:rsidP="005E56B9">
      <w:pPr>
        <w:pStyle w:val="a3"/>
        <w:spacing w:before="150" w:beforeAutospacing="0" w:after="150" w:afterAutospacing="0"/>
        <w:ind w:left="150" w:right="150"/>
        <w:jc w:val="center"/>
      </w:pPr>
    </w:p>
    <w:p w:rsidR="00936C36" w:rsidRDefault="00936C36" w:rsidP="005E56B9">
      <w:pPr>
        <w:pStyle w:val="a3"/>
        <w:spacing w:before="150" w:beforeAutospacing="0" w:after="150" w:afterAutospacing="0"/>
        <w:ind w:left="150" w:right="150"/>
        <w:jc w:val="center"/>
      </w:pPr>
    </w:p>
    <w:p w:rsidR="006663F5" w:rsidRDefault="006663F5" w:rsidP="006663F5">
      <w:pPr>
        <w:pStyle w:val="a3"/>
        <w:spacing w:before="150" w:beforeAutospacing="0" w:after="150" w:afterAutospacing="0"/>
        <w:ind w:right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Составитель Бабич И. В., зав. ТБО</w:t>
      </w:r>
    </w:p>
    <w:p w:rsidR="002C5F36" w:rsidRDefault="002C5F36" w:rsidP="002C5F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:rsidR="00144688" w:rsidRPr="006E51DC" w:rsidRDefault="002C5F36" w:rsidP="002C5F36">
      <w:pPr>
        <w:pStyle w:val="a3"/>
        <w:spacing w:before="0" w:beforeAutospacing="0" w:after="0" w:afterAutospacing="0"/>
        <w:ind w:right="150"/>
        <w:jc w:val="both"/>
        <w:rPr>
          <w:color w:val="FFF2CC" w:themeColor="accent4" w:themeTint="33"/>
        </w:rPr>
      </w:pPr>
      <w:r>
        <w:rPr>
          <w:sz w:val="28"/>
          <w:szCs w:val="28"/>
        </w:rPr>
        <w:t>*При подготовке рекомендательного списка были использованы материалы Интернет-сайтов</w:t>
      </w:r>
      <w:r w:rsidR="0078085B">
        <w:rPr>
          <w:noProof/>
        </w:rPr>
        <mc:AlternateContent>
          <mc:Choice Requires="wps">
            <w:drawing>
              <wp:inline distT="0" distB="0" distL="0" distR="0">
                <wp:extent cx="300990" cy="300990"/>
                <wp:effectExtent l="0" t="0" r="0" b="0"/>
                <wp:docPr id="31" name="Прямоугольник 31" descr="https://besplatka.ua/aws/76/10/20/52/rodinka-mihail-sholohov-photo-e47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1A52AAC7" id="Прямоугольник 31" o:spid="_x0000_s1026" alt="https://besplatka.ua/aws/76/10/20/52/rodinka-mihail-sholohov-photo-e47e.jpg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" filled="f" stroked="f">
                <o:lock v:ext="edit" aspectratio="t"/>
                <w10:anchorlock/>
              </v:rect>
            </w:pict>
          </mc:Fallback>
        </mc:AlternateContent>
      </w:r>
      <w:r w:rsidR="0078085B" w:rsidRPr="0078085B">
        <w:t xml:space="preserve">  </w:t>
      </w:r>
    </w:p>
    <w:sectPr w:rsidR="00144688" w:rsidRPr="006E51DC" w:rsidSect="003210E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5D24" w:rsidRDefault="00795D24" w:rsidP="00390B6F">
      <w:pPr>
        <w:spacing w:after="0" w:line="240" w:lineRule="auto"/>
      </w:pPr>
      <w:r>
        <w:separator/>
      </w:r>
    </w:p>
  </w:endnote>
  <w:endnote w:type="continuationSeparator" w:id="0">
    <w:p w:rsidR="00795D24" w:rsidRDefault="00795D24" w:rsidP="00390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5D24" w:rsidRDefault="00795D24" w:rsidP="00390B6F">
      <w:pPr>
        <w:spacing w:after="0" w:line="240" w:lineRule="auto"/>
      </w:pPr>
      <w:r>
        <w:separator/>
      </w:r>
    </w:p>
  </w:footnote>
  <w:footnote w:type="continuationSeparator" w:id="0">
    <w:p w:rsidR="00795D24" w:rsidRDefault="00795D24" w:rsidP="00390B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AB6912"/>
    <w:multiLevelType w:val="hybridMultilevel"/>
    <w:tmpl w:val="B4A254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1930C2"/>
    <w:multiLevelType w:val="hybridMultilevel"/>
    <w:tmpl w:val="8470582A"/>
    <w:lvl w:ilvl="0" w:tplc="2A5C60F8">
      <w:numFmt w:val="bullet"/>
      <w:lvlText w:val=""/>
      <w:lvlJc w:val="left"/>
      <w:pPr>
        <w:ind w:left="51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2">
    <w:nsid w:val="65D032C0"/>
    <w:multiLevelType w:val="hybridMultilevel"/>
    <w:tmpl w:val="685041C0"/>
    <w:lvl w:ilvl="0" w:tplc="A44A5836">
      <w:numFmt w:val="bullet"/>
      <w:lvlText w:val=""/>
      <w:lvlJc w:val="left"/>
      <w:pPr>
        <w:ind w:left="435" w:hanging="360"/>
      </w:pPr>
      <w:rPr>
        <w:rFonts w:ascii="Symbol" w:eastAsiaTheme="minorHAnsi" w:hAnsi="Symbol" w:cs="Times New Roman" w:hint="default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">
    <w:nsid w:val="6D227464"/>
    <w:multiLevelType w:val="hybridMultilevel"/>
    <w:tmpl w:val="D2CC65F6"/>
    <w:lvl w:ilvl="0" w:tplc="7BE0D408">
      <w:numFmt w:val="bullet"/>
      <w:lvlText w:val=""/>
      <w:lvlJc w:val="left"/>
      <w:pPr>
        <w:ind w:left="87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4">
    <w:nsid w:val="75DD755F"/>
    <w:multiLevelType w:val="hybridMultilevel"/>
    <w:tmpl w:val="8C52BE1E"/>
    <w:lvl w:ilvl="0" w:tplc="6004D1A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11E"/>
    <w:rsid w:val="00022277"/>
    <w:rsid w:val="00032CE6"/>
    <w:rsid w:val="00033D44"/>
    <w:rsid w:val="000404D0"/>
    <w:rsid w:val="0005135E"/>
    <w:rsid w:val="00060903"/>
    <w:rsid w:val="00067E7E"/>
    <w:rsid w:val="00072D29"/>
    <w:rsid w:val="000A070A"/>
    <w:rsid w:val="000F4CB5"/>
    <w:rsid w:val="00101AC7"/>
    <w:rsid w:val="0014211E"/>
    <w:rsid w:val="001430D5"/>
    <w:rsid w:val="00144688"/>
    <w:rsid w:val="00150A5A"/>
    <w:rsid w:val="00166DF4"/>
    <w:rsid w:val="001768F9"/>
    <w:rsid w:val="00177A9C"/>
    <w:rsid w:val="00197975"/>
    <w:rsid w:val="001A1BB7"/>
    <w:rsid w:val="001B6407"/>
    <w:rsid w:val="001F313C"/>
    <w:rsid w:val="001F4BDC"/>
    <w:rsid w:val="00203F9A"/>
    <w:rsid w:val="00210B38"/>
    <w:rsid w:val="00225E8D"/>
    <w:rsid w:val="00227052"/>
    <w:rsid w:val="0023068C"/>
    <w:rsid w:val="002405E9"/>
    <w:rsid w:val="00240FE4"/>
    <w:rsid w:val="00267387"/>
    <w:rsid w:val="002937E7"/>
    <w:rsid w:val="002A0C48"/>
    <w:rsid w:val="002A54F6"/>
    <w:rsid w:val="002C5F36"/>
    <w:rsid w:val="002C652D"/>
    <w:rsid w:val="002E1E59"/>
    <w:rsid w:val="002E39A3"/>
    <w:rsid w:val="0031143C"/>
    <w:rsid w:val="0031565A"/>
    <w:rsid w:val="003210E3"/>
    <w:rsid w:val="003346F9"/>
    <w:rsid w:val="00350FB7"/>
    <w:rsid w:val="003569A2"/>
    <w:rsid w:val="00390B6F"/>
    <w:rsid w:val="003918C6"/>
    <w:rsid w:val="00393461"/>
    <w:rsid w:val="003938A6"/>
    <w:rsid w:val="003B3450"/>
    <w:rsid w:val="003C7D5D"/>
    <w:rsid w:val="003F6CFD"/>
    <w:rsid w:val="004462F0"/>
    <w:rsid w:val="00450136"/>
    <w:rsid w:val="00480659"/>
    <w:rsid w:val="004808D0"/>
    <w:rsid w:val="004B0E35"/>
    <w:rsid w:val="004B5A6D"/>
    <w:rsid w:val="004C2CDE"/>
    <w:rsid w:val="004F699B"/>
    <w:rsid w:val="005013F4"/>
    <w:rsid w:val="00505782"/>
    <w:rsid w:val="00517B00"/>
    <w:rsid w:val="00562150"/>
    <w:rsid w:val="00575553"/>
    <w:rsid w:val="00576E15"/>
    <w:rsid w:val="005910FB"/>
    <w:rsid w:val="005E56B9"/>
    <w:rsid w:val="005F2E92"/>
    <w:rsid w:val="006663F5"/>
    <w:rsid w:val="006862E0"/>
    <w:rsid w:val="006912ED"/>
    <w:rsid w:val="006C0F90"/>
    <w:rsid w:val="006D2E15"/>
    <w:rsid w:val="006E51DC"/>
    <w:rsid w:val="006F550F"/>
    <w:rsid w:val="0072464C"/>
    <w:rsid w:val="00725EEE"/>
    <w:rsid w:val="00735FC7"/>
    <w:rsid w:val="0074510B"/>
    <w:rsid w:val="00760841"/>
    <w:rsid w:val="00763F0F"/>
    <w:rsid w:val="0078085B"/>
    <w:rsid w:val="00795D24"/>
    <w:rsid w:val="007B1A7A"/>
    <w:rsid w:val="007C32D2"/>
    <w:rsid w:val="007D0CB0"/>
    <w:rsid w:val="007E1E6E"/>
    <w:rsid w:val="007F1B0C"/>
    <w:rsid w:val="008069BE"/>
    <w:rsid w:val="00811FED"/>
    <w:rsid w:val="008435DF"/>
    <w:rsid w:val="00844D65"/>
    <w:rsid w:val="0087126B"/>
    <w:rsid w:val="008C7EBA"/>
    <w:rsid w:val="008F61F1"/>
    <w:rsid w:val="00904DD6"/>
    <w:rsid w:val="00910D9A"/>
    <w:rsid w:val="009260DC"/>
    <w:rsid w:val="009336BE"/>
    <w:rsid w:val="00936C36"/>
    <w:rsid w:val="009506FD"/>
    <w:rsid w:val="00955506"/>
    <w:rsid w:val="00956812"/>
    <w:rsid w:val="00971159"/>
    <w:rsid w:val="00972C3A"/>
    <w:rsid w:val="009A16D9"/>
    <w:rsid w:val="009B6330"/>
    <w:rsid w:val="009D08A0"/>
    <w:rsid w:val="009D0F50"/>
    <w:rsid w:val="009D2784"/>
    <w:rsid w:val="009D5458"/>
    <w:rsid w:val="009E6598"/>
    <w:rsid w:val="009F3A3C"/>
    <w:rsid w:val="009F5770"/>
    <w:rsid w:val="00A0051E"/>
    <w:rsid w:val="00A1288E"/>
    <w:rsid w:val="00A3200A"/>
    <w:rsid w:val="00A553DE"/>
    <w:rsid w:val="00A57B72"/>
    <w:rsid w:val="00A72422"/>
    <w:rsid w:val="00A731AB"/>
    <w:rsid w:val="00AA3B9A"/>
    <w:rsid w:val="00AD4871"/>
    <w:rsid w:val="00AE0F24"/>
    <w:rsid w:val="00AE4CEC"/>
    <w:rsid w:val="00AF6520"/>
    <w:rsid w:val="00B07214"/>
    <w:rsid w:val="00B36979"/>
    <w:rsid w:val="00B549E3"/>
    <w:rsid w:val="00B63C7D"/>
    <w:rsid w:val="00B94351"/>
    <w:rsid w:val="00BA11CF"/>
    <w:rsid w:val="00BB17F2"/>
    <w:rsid w:val="00BB5A21"/>
    <w:rsid w:val="00BD74D7"/>
    <w:rsid w:val="00C002BE"/>
    <w:rsid w:val="00C00B3E"/>
    <w:rsid w:val="00C07CAF"/>
    <w:rsid w:val="00C129AE"/>
    <w:rsid w:val="00C333E9"/>
    <w:rsid w:val="00C3567C"/>
    <w:rsid w:val="00C435EF"/>
    <w:rsid w:val="00C50A66"/>
    <w:rsid w:val="00C5378E"/>
    <w:rsid w:val="00CC44AC"/>
    <w:rsid w:val="00CC7484"/>
    <w:rsid w:val="00CD41B4"/>
    <w:rsid w:val="00CD5577"/>
    <w:rsid w:val="00D04247"/>
    <w:rsid w:val="00D06860"/>
    <w:rsid w:val="00D344CB"/>
    <w:rsid w:val="00D34D10"/>
    <w:rsid w:val="00D9306A"/>
    <w:rsid w:val="00DE15D3"/>
    <w:rsid w:val="00DF7079"/>
    <w:rsid w:val="00E0283D"/>
    <w:rsid w:val="00E756F8"/>
    <w:rsid w:val="00EA0FC6"/>
    <w:rsid w:val="00ED2DE7"/>
    <w:rsid w:val="00EE22B8"/>
    <w:rsid w:val="00F34079"/>
    <w:rsid w:val="00F45DED"/>
    <w:rsid w:val="00F562FD"/>
    <w:rsid w:val="00F74417"/>
    <w:rsid w:val="00F7443D"/>
    <w:rsid w:val="00F74BE9"/>
    <w:rsid w:val="00F85EBC"/>
    <w:rsid w:val="00F925FE"/>
    <w:rsid w:val="00FB5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a840b0,#da84ce,#81bb59,#e88e7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435E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3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5378E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390B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90B6F"/>
  </w:style>
  <w:style w:type="paragraph" w:styleId="a7">
    <w:name w:val="footer"/>
    <w:basedOn w:val="a"/>
    <w:link w:val="a8"/>
    <w:uiPriority w:val="99"/>
    <w:unhideWhenUsed/>
    <w:rsid w:val="00390B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90B6F"/>
  </w:style>
  <w:style w:type="paragraph" w:styleId="a9">
    <w:name w:val="endnote text"/>
    <w:basedOn w:val="a"/>
    <w:link w:val="aa"/>
    <w:uiPriority w:val="99"/>
    <w:semiHidden/>
    <w:unhideWhenUsed/>
    <w:rsid w:val="002C652D"/>
    <w:pPr>
      <w:spacing w:after="0"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2C652D"/>
    <w:rPr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2C652D"/>
    <w:rPr>
      <w:vertAlign w:val="superscript"/>
    </w:rPr>
  </w:style>
  <w:style w:type="paragraph" w:styleId="ac">
    <w:name w:val="footnote text"/>
    <w:basedOn w:val="a"/>
    <w:link w:val="ad"/>
    <w:uiPriority w:val="99"/>
    <w:semiHidden/>
    <w:unhideWhenUsed/>
    <w:rsid w:val="002C652D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2C652D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2C652D"/>
    <w:rPr>
      <w:vertAlign w:val="superscript"/>
    </w:rPr>
  </w:style>
  <w:style w:type="paragraph" w:styleId="af">
    <w:name w:val="List Paragraph"/>
    <w:basedOn w:val="a"/>
    <w:uiPriority w:val="34"/>
    <w:qFormat/>
    <w:rsid w:val="006E51DC"/>
    <w:pPr>
      <w:ind w:left="720"/>
      <w:contextualSpacing/>
    </w:pPr>
  </w:style>
  <w:style w:type="character" w:styleId="af0">
    <w:name w:val="Subtle Reference"/>
    <w:basedOn w:val="a0"/>
    <w:uiPriority w:val="31"/>
    <w:qFormat/>
    <w:rsid w:val="00227052"/>
    <w:rPr>
      <w:smallCaps/>
      <w:color w:val="5A5A5A" w:themeColor="text1" w:themeTint="A5"/>
    </w:rPr>
  </w:style>
  <w:style w:type="character" w:styleId="af1">
    <w:name w:val="Intense Reference"/>
    <w:basedOn w:val="a0"/>
    <w:uiPriority w:val="32"/>
    <w:qFormat/>
    <w:rsid w:val="00227052"/>
    <w:rPr>
      <w:b/>
      <w:bCs/>
      <w:smallCaps/>
      <w:color w:val="5B9BD5" w:themeColor="accent1"/>
      <w:spacing w:val="5"/>
    </w:rPr>
  </w:style>
  <w:style w:type="character" w:styleId="af2">
    <w:name w:val="Emphasis"/>
    <w:basedOn w:val="a0"/>
    <w:uiPriority w:val="20"/>
    <w:qFormat/>
    <w:rsid w:val="00F925FE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C435E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C435EF"/>
  </w:style>
  <w:style w:type="character" w:customStyle="1" w:styleId="wikidata-claim">
    <w:name w:val="wikidata-claim"/>
    <w:basedOn w:val="a0"/>
    <w:rsid w:val="004C2CDE"/>
  </w:style>
  <w:style w:type="character" w:customStyle="1" w:styleId="wikidata-snak">
    <w:name w:val="wikidata-snak"/>
    <w:basedOn w:val="a0"/>
    <w:rsid w:val="004C2CDE"/>
  </w:style>
  <w:style w:type="character" w:customStyle="1" w:styleId="nowrap">
    <w:name w:val="nowrap"/>
    <w:basedOn w:val="a0"/>
    <w:rsid w:val="004C2CDE"/>
  </w:style>
  <w:style w:type="character" w:customStyle="1" w:styleId="plainlinks">
    <w:name w:val="plainlinks"/>
    <w:basedOn w:val="a0"/>
    <w:rsid w:val="004C2CDE"/>
  </w:style>
  <w:style w:type="paragraph" w:styleId="af3">
    <w:name w:val="Balloon Text"/>
    <w:basedOn w:val="a"/>
    <w:link w:val="af4"/>
    <w:uiPriority w:val="99"/>
    <w:semiHidden/>
    <w:unhideWhenUsed/>
    <w:rsid w:val="00B36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B36979"/>
    <w:rPr>
      <w:rFonts w:ascii="Tahoma" w:hAnsi="Tahoma" w:cs="Tahoma"/>
      <w:sz w:val="16"/>
      <w:szCs w:val="16"/>
    </w:rPr>
  </w:style>
  <w:style w:type="character" w:styleId="HTML">
    <w:name w:val="HTML Cite"/>
    <w:basedOn w:val="a0"/>
    <w:uiPriority w:val="99"/>
    <w:semiHidden/>
    <w:unhideWhenUsed/>
    <w:rsid w:val="002A54F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435E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3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5378E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390B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90B6F"/>
  </w:style>
  <w:style w:type="paragraph" w:styleId="a7">
    <w:name w:val="footer"/>
    <w:basedOn w:val="a"/>
    <w:link w:val="a8"/>
    <w:uiPriority w:val="99"/>
    <w:unhideWhenUsed/>
    <w:rsid w:val="00390B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90B6F"/>
  </w:style>
  <w:style w:type="paragraph" w:styleId="a9">
    <w:name w:val="endnote text"/>
    <w:basedOn w:val="a"/>
    <w:link w:val="aa"/>
    <w:uiPriority w:val="99"/>
    <w:semiHidden/>
    <w:unhideWhenUsed/>
    <w:rsid w:val="002C652D"/>
    <w:pPr>
      <w:spacing w:after="0"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2C652D"/>
    <w:rPr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2C652D"/>
    <w:rPr>
      <w:vertAlign w:val="superscript"/>
    </w:rPr>
  </w:style>
  <w:style w:type="paragraph" w:styleId="ac">
    <w:name w:val="footnote text"/>
    <w:basedOn w:val="a"/>
    <w:link w:val="ad"/>
    <w:uiPriority w:val="99"/>
    <w:semiHidden/>
    <w:unhideWhenUsed/>
    <w:rsid w:val="002C652D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2C652D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2C652D"/>
    <w:rPr>
      <w:vertAlign w:val="superscript"/>
    </w:rPr>
  </w:style>
  <w:style w:type="paragraph" w:styleId="af">
    <w:name w:val="List Paragraph"/>
    <w:basedOn w:val="a"/>
    <w:uiPriority w:val="34"/>
    <w:qFormat/>
    <w:rsid w:val="006E51DC"/>
    <w:pPr>
      <w:ind w:left="720"/>
      <w:contextualSpacing/>
    </w:pPr>
  </w:style>
  <w:style w:type="character" w:styleId="af0">
    <w:name w:val="Subtle Reference"/>
    <w:basedOn w:val="a0"/>
    <w:uiPriority w:val="31"/>
    <w:qFormat/>
    <w:rsid w:val="00227052"/>
    <w:rPr>
      <w:smallCaps/>
      <w:color w:val="5A5A5A" w:themeColor="text1" w:themeTint="A5"/>
    </w:rPr>
  </w:style>
  <w:style w:type="character" w:styleId="af1">
    <w:name w:val="Intense Reference"/>
    <w:basedOn w:val="a0"/>
    <w:uiPriority w:val="32"/>
    <w:qFormat/>
    <w:rsid w:val="00227052"/>
    <w:rPr>
      <w:b/>
      <w:bCs/>
      <w:smallCaps/>
      <w:color w:val="5B9BD5" w:themeColor="accent1"/>
      <w:spacing w:val="5"/>
    </w:rPr>
  </w:style>
  <w:style w:type="character" w:styleId="af2">
    <w:name w:val="Emphasis"/>
    <w:basedOn w:val="a0"/>
    <w:uiPriority w:val="20"/>
    <w:qFormat/>
    <w:rsid w:val="00F925FE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C435E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C435EF"/>
  </w:style>
  <w:style w:type="character" w:customStyle="1" w:styleId="wikidata-claim">
    <w:name w:val="wikidata-claim"/>
    <w:basedOn w:val="a0"/>
    <w:rsid w:val="004C2CDE"/>
  </w:style>
  <w:style w:type="character" w:customStyle="1" w:styleId="wikidata-snak">
    <w:name w:val="wikidata-snak"/>
    <w:basedOn w:val="a0"/>
    <w:rsid w:val="004C2CDE"/>
  </w:style>
  <w:style w:type="character" w:customStyle="1" w:styleId="nowrap">
    <w:name w:val="nowrap"/>
    <w:basedOn w:val="a0"/>
    <w:rsid w:val="004C2CDE"/>
  </w:style>
  <w:style w:type="character" w:customStyle="1" w:styleId="plainlinks">
    <w:name w:val="plainlinks"/>
    <w:basedOn w:val="a0"/>
    <w:rsid w:val="004C2CDE"/>
  </w:style>
  <w:style w:type="paragraph" w:styleId="af3">
    <w:name w:val="Balloon Text"/>
    <w:basedOn w:val="a"/>
    <w:link w:val="af4"/>
    <w:uiPriority w:val="99"/>
    <w:semiHidden/>
    <w:unhideWhenUsed/>
    <w:rsid w:val="00B36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B36979"/>
    <w:rPr>
      <w:rFonts w:ascii="Tahoma" w:hAnsi="Tahoma" w:cs="Tahoma"/>
      <w:sz w:val="16"/>
      <w:szCs w:val="16"/>
    </w:rPr>
  </w:style>
  <w:style w:type="character" w:styleId="HTML">
    <w:name w:val="HTML Cite"/>
    <w:basedOn w:val="a0"/>
    <w:uiPriority w:val="99"/>
    <w:semiHidden/>
    <w:unhideWhenUsed/>
    <w:rsid w:val="002A54F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907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12" w:color="EAECF0"/>
            <w:bottom w:val="none" w:sz="0" w:space="0" w:color="auto"/>
            <w:right w:val="none" w:sz="0" w:space="0" w:color="auto"/>
          </w:divBdr>
          <w:divsChild>
            <w:div w:id="1067193375">
              <w:marLeft w:val="0"/>
              <w:marRight w:val="48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46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8263">
          <w:marLeft w:val="336"/>
          <w:marRight w:val="0"/>
          <w:marTop w:val="120"/>
          <w:marBottom w:val="312"/>
          <w:divBdr>
            <w:top w:val="single" w:sz="6" w:space="6" w:color="A2A9B1"/>
            <w:left w:val="single" w:sz="6" w:space="12" w:color="A2A9B1"/>
            <w:bottom w:val="single" w:sz="6" w:space="6" w:color="A2A9B1"/>
            <w:right w:val="single" w:sz="6" w:space="12" w:color="A2A9B1"/>
          </w:divBdr>
          <w:divsChild>
            <w:div w:id="1586497298">
              <w:marLeft w:val="0"/>
              <w:marRight w:val="0"/>
              <w:marTop w:val="96"/>
              <w:marBottom w:val="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460858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71509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8045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1127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3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65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1137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4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54520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77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1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48278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535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9221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926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6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91836">
          <w:marLeft w:val="336"/>
          <w:marRight w:val="0"/>
          <w:marTop w:val="120"/>
          <w:marBottom w:val="312"/>
          <w:divBdr>
            <w:top w:val="single" w:sz="6" w:space="6" w:color="A2A9B1"/>
            <w:left w:val="single" w:sz="6" w:space="12" w:color="A2A9B1"/>
            <w:bottom w:val="single" w:sz="6" w:space="6" w:color="A2A9B1"/>
            <w:right w:val="single" w:sz="6" w:space="12" w:color="A2A9B1"/>
          </w:divBdr>
          <w:divsChild>
            <w:div w:id="1275093695">
              <w:marLeft w:val="0"/>
              <w:marRight w:val="0"/>
              <w:marTop w:val="96"/>
              <w:marBottom w:val="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44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13751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7432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hyperlink" Target="https://ru.wikipedia.org/wiki/%D0%9E%D0%BC%D1%81%D0%BA%D0%B8%D0%B9_96-%D0%B9_%D0%BF%D0%B5%D1%85%D0%BE%D1%82%D0%BD%D1%8B%D0%B9_%D0%BF%D0%BE%D0%BB%D0%BA" TargetMode="External"/><Relationship Id="rId26" Type="http://schemas.openxmlformats.org/officeDocument/2006/relationships/hyperlink" Target="https://ru.wikipedia.org/wiki/%D0%95%D0%B2%D0%B3%D0%B5%D0%BD%D0%B8%D0%B9_%D0%9E%D0%BD%D0%B5%D0%B3%D0%B8%D0%BD" TargetMode="External"/><Relationship Id="rId39" Type="http://schemas.openxmlformats.org/officeDocument/2006/relationships/hyperlink" Target="https://ru.wikipedia.org/wiki/%D0%9E%D1%80%D0%B4%D0%B5%D0%BD_%D0%9A%D1%80%D0%B0%D1%81%D0%BD%D0%BE%D0%B9_%D0%97%D0%B2%D0%B5%D0%B7%D0%B4%D1%8B" TargetMode="External"/><Relationship Id="rId21" Type="http://schemas.openxmlformats.org/officeDocument/2006/relationships/hyperlink" Target="https://ru.wikipedia.org/wiki/%D0%9B%D0%B5%D0%BD%D0%B8%D0%BD%D0%B3%D1%80%D0%B0%D0%B4%D1%81%D0%BA%D0%B8%D0%B9_%D0%B8%D0%BD%D1%81%D1%82%D0%B8%D1%82%D1%83%D1%82_%D0%B6%D0%B8%D0%B2%D1%8B%D1%85_%D0%B2%D0%BE%D1%81%D1%82%D0%BE%D1%87%D0%BD%D1%8B%D1%85_%D1%8F%D0%B7%D1%8B%D0%BA%D0%BE%D0%B2" TargetMode="External"/><Relationship Id="rId34" Type="http://schemas.openxmlformats.org/officeDocument/2006/relationships/hyperlink" Target="https://ru.wikipedia.org/wiki/%D0%9E%D1%82%D0%BA%D1%80%D1%8B%D1%82%D0%B0%D1%8F_%D0%BA%D0%BD%D0%B8%D0%B3%D0%B0_(%D1%80%D0%BE%D0%BC%D0%B0%D0%BD)" TargetMode="External"/><Relationship Id="rId42" Type="http://schemas.openxmlformats.org/officeDocument/2006/relationships/image" Target="media/image5.jpeg"/><Relationship Id="rId47" Type="http://schemas.openxmlformats.org/officeDocument/2006/relationships/hyperlink" Target="https://ru.wikipedia.org/wiki/%D0%A1%D0%B8%D0%BD%D1%8F%D0%B2%D1%81%D0%BA%D0%B8%D0%B9,_%D0%90%D0%BD%D0%B4%D1%80%D0%B5%D0%B9_%D0%94%D0%BE%D0%BD%D0%B0%D1%82%D0%BE%D0%B2%D0%B8%D1%87" TargetMode="External"/><Relationship Id="rId50" Type="http://schemas.openxmlformats.org/officeDocument/2006/relationships/hyperlink" Target="https://ru.wikipedia.org/wiki/%D0%A0%D0%B0%D0%BA%D0%BE%D0%B2%D1%8B%D0%B9_%D0%BA%D0%BE%D1%80%D0%BF%D1%83%D1%81" TargetMode="External"/><Relationship Id="rId55" Type="http://schemas.openxmlformats.org/officeDocument/2006/relationships/image" Target="media/image7.jpeg"/><Relationship Id="rId63" Type="http://schemas.openxmlformats.org/officeDocument/2006/relationships/image" Target="media/image15.jpeg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F%D1%81%D0%BA%D0%BE%D0%B2" TargetMode="External"/><Relationship Id="rId29" Type="http://schemas.openxmlformats.org/officeDocument/2006/relationships/hyperlink" Target="https://ru.wikipedia.org/wiki/%D0%A1%D0%B5%D1%80%D0%B0%D0%BF%D0%B8%D0%BE%D0%BD%D0%BE%D0%B2%D1%8B_%D0%B1%D1%80%D0%B0%D1%82%D1%8C%D1%8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hyperlink" Target="https://ru.wikipedia.org/wiki/%D0%91%D0%B0%D1%80%D0%BE%D0%BD_%D0%91%D1%80%D0%B0%D0%BC%D0%B1%D0%B5%D1%83%D1%81" TargetMode="External"/><Relationship Id="rId32" Type="http://schemas.openxmlformats.org/officeDocument/2006/relationships/hyperlink" Target="https://ru.wikipedia.org/wiki/%D0%9E%D0%B3%D0%BE%D0%BD%D1%91%D0%BA" TargetMode="External"/><Relationship Id="rId37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40" Type="http://schemas.openxmlformats.org/officeDocument/2006/relationships/hyperlink" Target="https://ru.wikipedia.org/wiki/%D0%9B%D0%B8%D1%82%D0%B5%D1%80%D0%B0%D1%82%D1%83%D1%80%D0%BD%D0%B0%D1%8F_%D0%9C%D0%BE%D1%81%D0%BA%D0%B2%D0%B0" TargetMode="External"/><Relationship Id="rId45" Type="http://schemas.openxmlformats.org/officeDocument/2006/relationships/hyperlink" Target="https://ru.wikipedia.org/wiki/%D0%9A%D0%B0%D0%B2%D0%B5%D1%80%D0%B8%D0%BD,_%D0%92%D0%B5%D0%BD%D0%B8%D0%B0%D0%BC%D0%B8%D0%BD_%D0%90%D0%BB%D0%B5%D0%BA%D1%81%D0%B0%D0%BD%D0%B4%D1%80%D0%BE%D0%B2%D0%B8%D1%87" TargetMode="External"/><Relationship Id="rId53" Type="http://schemas.openxmlformats.org/officeDocument/2006/relationships/hyperlink" Target="https://ru.wikipedia.org/wiki/1989_%D0%B3%D0%BE%D0%B4" TargetMode="External"/><Relationship Id="rId58" Type="http://schemas.openxmlformats.org/officeDocument/2006/relationships/image" Target="media/image10.png"/><Relationship Id="rId66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1902_%D0%B3%D0%BE%D0%B4" TargetMode="External"/><Relationship Id="rId23" Type="http://schemas.openxmlformats.org/officeDocument/2006/relationships/hyperlink" Target="https://ru.wikipedia.org/wiki/%D0%A1%D0%B0%D0%BD%D0%BA%D1%82-%D0%9F%D0%B5%D1%82%D0%B5%D1%80%D0%B1%D1%83%D1%80%D0%B3%D1%81%D0%BA%D0%B8%D0%B9_%D0%B3%D0%BE%D1%81%D1%83%D0%B4%D0%B0%D1%80%D1%81%D1%82%D0%B2%D0%B5%D0%BD%D0%BD%D1%8B%D0%B9_%D1%83%D0%BD%D0%B8%D0%B2%D0%B5%D1%80%D1%81%D0%B8%D1%82%D0%B5%D1%82" TargetMode="External"/><Relationship Id="rId28" Type="http://schemas.openxmlformats.org/officeDocument/2006/relationships/hyperlink" Target="https://ru.wikipedia.org/wiki/1920" TargetMode="External"/><Relationship Id="rId36" Type="http://schemas.openxmlformats.org/officeDocument/2006/relationships/hyperlink" Target="https://ru.wikipedia.org/wiki/%D0%94%D0%B2%D0%B0_%D0%BA%D0%B0%D0%BF%D0%B8%D1%82%D0%B0%D0%BD%D0%B0_(%D1%80%D0%BE%D0%BC%D0%B0%D0%BD)" TargetMode="External"/><Relationship Id="rId49" Type="http://schemas.openxmlformats.org/officeDocument/2006/relationships/hyperlink" Target="https://ru.wikipedia.org/wiki/%D0%A4%D0%B5%D0%B4%D0%B8%D0%BD,_%D0%9A%D0%BE%D0%BD%D1%81%D1%82%D0%B0%D0%BD%D1%82%D0%B8%D0%BD_%D0%90%D0%BB%D0%B5%D0%BA%D1%81%D0%B0%D0%BD%D0%B4%D1%80%D0%BE%D0%B2%D0%B8%D1%87" TargetMode="External"/><Relationship Id="rId57" Type="http://schemas.openxmlformats.org/officeDocument/2006/relationships/image" Target="media/image9.jpeg"/><Relationship Id="rId61" Type="http://schemas.openxmlformats.org/officeDocument/2006/relationships/image" Target="media/image13.jpeg"/><Relationship Id="rId10" Type="http://schemas.openxmlformats.org/officeDocument/2006/relationships/image" Target="media/image2.png"/><Relationship Id="rId19" Type="http://schemas.openxmlformats.org/officeDocument/2006/relationships/hyperlink" Target="https://ru.wikipedia.org/wiki/1912_%D0%B3%D0%BE%D0%B4" TargetMode="External"/><Relationship Id="rId31" Type="http://schemas.openxmlformats.org/officeDocument/2006/relationships/hyperlink" Target="https://ru.wikipedia.org/wiki/%D0%91%D0%BE%D0%BB%D1%8C%D1%88%D0%B8%D0%B5_%D0%BF%D0%BE%D0%B6%D0%B0%D1%80%D1%8B_(%D1%80%D0%BE%D0%BC%D0%B0%D0%BD)" TargetMode="External"/><Relationship Id="rId44" Type="http://schemas.openxmlformats.org/officeDocument/2006/relationships/hyperlink" Target="https://ru.wikipedia.org/wiki/%D0%94%D0%BE%D0%BA%D1%82%D0%BE%D1%80_%D0%96%D0%B8%D0%B2%D0%B0%D0%B3%D0%BE_(%D1%80%D0%BE%D0%BC%D0%B0%D0%BD)" TargetMode="External"/><Relationship Id="rId52" Type="http://schemas.openxmlformats.org/officeDocument/2006/relationships/hyperlink" Target="https://ru.wikipedia.org/wiki/2_%D0%BC%D0%B0%D1%8F" TargetMode="External"/><Relationship Id="rId60" Type="http://schemas.openxmlformats.org/officeDocument/2006/relationships/image" Target="media/image12.jpeg"/><Relationship Id="rId65" Type="http://schemas.openxmlformats.org/officeDocument/2006/relationships/image" Target="media/image17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ru.wikipedia.org/wiki/19_%D0%B0%D0%BF%D1%80%D0%B5%D0%BB%D1%8F" TargetMode="External"/><Relationship Id="rId22" Type="http://schemas.openxmlformats.org/officeDocument/2006/relationships/hyperlink" Target="https://ru.wikipedia.org/wiki/%D0%98%D0%BD%D1%81%D1%82%D0%B8%D1%82%D1%83%D1%82_%D0%B8%D1%81%D1%82%D0%BE%D1%80%D0%B8%D0%B8_%D0%A1%D0%9F%D0%B1%D0%93%D0%A3" TargetMode="External"/><Relationship Id="rId27" Type="http://schemas.openxmlformats.org/officeDocument/2006/relationships/image" Target="media/image4.jpeg"/><Relationship Id="rId30" Type="http://schemas.openxmlformats.org/officeDocument/2006/relationships/hyperlink" Target="https://ru.wikipedia.org/wiki/1927_%D0%B3%D0%BE%D0%B4" TargetMode="External"/><Relationship Id="rId35" Type="http://schemas.openxmlformats.org/officeDocument/2006/relationships/hyperlink" Target="https://ru.wikipedia.org/wiki/%D0%9F%D1%80%D0%B8%D0%BA%D0%BB%D1%8E%D1%87%D0%B5%D0%BD%D1%87%D0%B5%D1%81%D0%BA%D0%B8%D0%B9_%D1%80%D0%BE%D0%BC%D0%B0%D0%BD" TargetMode="External"/><Relationship Id="rId43" Type="http://schemas.openxmlformats.org/officeDocument/2006/relationships/hyperlink" Target="https://ru.wikipedia.org/wiki/%D0%9F%D0%B0%D1%81%D1%82%D0%B5%D1%80%D0%BD%D0%B0%D0%BA,_%D0%91%D0%BE%D1%80%D0%B8%D1%81_%D0%9B%D0%B5%D0%BE%D0%BD%D0%B8%D0%B4%D0%BE%D0%B2%D0%B8%D1%87" TargetMode="External"/><Relationship Id="rId48" Type="http://schemas.openxmlformats.org/officeDocument/2006/relationships/hyperlink" Target="https://ru.wikipedia.org/wiki/%D0%A1%D0%9F_%D0%A1%D0%A1%D0%A1%D0%A0" TargetMode="External"/><Relationship Id="rId56" Type="http://schemas.openxmlformats.org/officeDocument/2006/relationships/image" Target="media/image8.jpeg"/><Relationship Id="rId64" Type="http://schemas.openxmlformats.org/officeDocument/2006/relationships/image" Target="media/image16.jpeg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s://ru.wikipedia.org/wiki/%D0%A1%D0%BE%D0%BB%D0%B6%D0%B5%D0%BD%D0%B8%D1%86%D1%8B%D0%BD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s://ru.wikipedia.org/wiki/%D0%9A%D0%B0%D0%BF%D0%B5%D0%BB%D1%8C%D0%BC%D0%B5%D0%B9%D1%81%D1%82%D0%B5%D1%80" TargetMode="External"/><Relationship Id="rId25" Type="http://schemas.openxmlformats.org/officeDocument/2006/relationships/hyperlink" Target="https://ru.wikipedia.org/wiki/%D0%9A%D0%B0%D0%B2%D0%B5%D1%80%D0%B8%D0%BD,_%D0%9F%D1%91%D1%82%D1%80_%D0%9F%D0%B0%D0%B2%D0%BB%D0%BE%D0%B2%D0%B8%D1%87" TargetMode="External"/><Relationship Id="rId33" Type="http://schemas.openxmlformats.org/officeDocument/2006/relationships/hyperlink" Target="https://ru.wikipedia.org/w/index.php?title=%D0%98%D1%81%D0%BF%D0%BE%D0%BB%D0%BD%D0%B5%D0%BD%D0%B8%D0%B5_%D0%B6%D0%B5%D0%BB%D0%B0%D0%BD%D0%B8%D0%B9_(%D1%80%D0%BE%D0%BC%D0%B0%D0%BD)&amp;action=edit&amp;redlink=1" TargetMode="External"/><Relationship Id="rId38" Type="http://schemas.openxmlformats.org/officeDocument/2006/relationships/hyperlink" Target="https://ru.wikipedia.org/wiki/%D0%A1%D0%B5%D0%B2%D0%B5%D1%80%D0%BD%D1%8B%D0%B9_%D1%84%D0%BB%D0%BE%D1%82" TargetMode="External"/><Relationship Id="rId46" Type="http://schemas.openxmlformats.org/officeDocument/2006/relationships/hyperlink" Target="https://ru.wikipedia.org/wiki/%D0%94%D0%B0%D0%BD%D0%B8%D1%8D%D0%BB%D1%8C,_%D0%AE%D0%BB%D0%B8%D0%B9_%D0%9C%D0%B0%D1%80%D0%BA%D0%BE%D0%B2%D0%B8%D1%87" TargetMode="External"/><Relationship Id="rId59" Type="http://schemas.openxmlformats.org/officeDocument/2006/relationships/image" Target="media/image11.jpeg"/><Relationship Id="rId67" Type="http://schemas.openxmlformats.org/officeDocument/2006/relationships/image" Target="media/image19.jpeg"/><Relationship Id="rId20" Type="http://schemas.openxmlformats.org/officeDocument/2006/relationships/hyperlink" Target="https://ru.wikipedia.org/wiki/%D0%9F%D1%81%D0%BA%D0%BE%D0%B2%D1%81%D0%BA%D0%B0%D1%8F_%D0%BC%D1%83%D0%B6%D1%81%D0%BA%D0%B0%D1%8F_%D0%B3%D0%B8%D0%BC%D0%BD%D0%B0%D0%B7%D0%B8%D1%8F" TargetMode="External"/><Relationship Id="rId41" Type="http://schemas.openxmlformats.org/officeDocument/2006/relationships/hyperlink" Target="https://ru.wikipedia.org/wiki/1958_%D0%B3%D0%BE%D0%B4" TargetMode="External"/><Relationship Id="rId54" Type="http://schemas.openxmlformats.org/officeDocument/2006/relationships/image" Target="media/image6.jpeg"/><Relationship Id="rId62" Type="http://schemas.openxmlformats.org/officeDocument/2006/relationships/image" Target="media/image1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Текстура гранж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E1B67F-A9C6-4209-A554-EBBF683F5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1763</TotalTime>
  <Pages>11</Pages>
  <Words>2582</Words>
  <Characters>14721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Ирина Вадимовна Мельникова</cp:lastModifiedBy>
  <cp:revision>54</cp:revision>
  <dcterms:created xsi:type="dcterms:W3CDTF">2020-05-07T14:17:00Z</dcterms:created>
  <dcterms:modified xsi:type="dcterms:W3CDTF">2022-04-18T07:17:00Z</dcterms:modified>
</cp:coreProperties>
</file>